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7C" w:rsidRPr="00BF23A5" w:rsidRDefault="00480B7C" w:rsidP="00480B7C">
      <w:pPr>
        <w:pStyle w:val="normal10"/>
        <w:shd w:val="clear" w:color="auto" w:fill="FFFFFF"/>
        <w:rPr>
          <w:rFonts w:ascii="Arial" w:eastAsia="Open Sans" w:hAnsi="Arial" w:cs="Arial"/>
          <w:sz w:val="40"/>
          <w:szCs w:val="40"/>
        </w:rPr>
      </w:pPr>
      <w:r w:rsidRPr="00BF23A5">
        <w:rPr>
          <w:rFonts w:ascii="Arial" w:eastAsia="Open Sans" w:hAnsi="Arial" w:cs="Arial"/>
          <w:sz w:val="40"/>
          <w:szCs w:val="40"/>
        </w:rPr>
        <w:t xml:space="preserve">At St Mary’s we recognise God’s redemptive plan for all creation, made known in the person of Jesus, and seek to co-labour with him in the renewal of the earth. </w:t>
      </w:r>
    </w:p>
    <w:p w:rsidR="005775A1" w:rsidRPr="00BF23A5" w:rsidRDefault="000530FD">
      <w:pPr>
        <w:pStyle w:val="Normal1"/>
        <w:shd w:val="clear" w:color="auto" w:fill="FFFFFF"/>
        <w:spacing w:line="240" w:lineRule="auto"/>
        <w:rPr>
          <w:rFonts w:eastAsia="Open Sans"/>
          <w:sz w:val="40"/>
          <w:szCs w:val="40"/>
        </w:rPr>
      </w:pPr>
      <w:r w:rsidRPr="00BF23A5">
        <w:rPr>
          <w:rFonts w:eastAsia="Open Sans"/>
          <w:sz w:val="40"/>
          <w:szCs w:val="40"/>
        </w:rPr>
        <w:t>Our</w:t>
      </w:r>
      <w:r w:rsidR="005775A1" w:rsidRPr="00BF23A5">
        <w:rPr>
          <w:rFonts w:eastAsia="Open Sans"/>
          <w:sz w:val="40"/>
          <w:szCs w:val="40"/>
        </w:rPr>
        <w:t xml:space="preserve"> Eco Action Group has recently </w:t>
      </w:r>
      <w:r w:rsidR="002B11A8" w:rsidRPr="00BF23A5">
        <w:rPr>
          <w:rFonts w:eastAsia="Open Sans"/>
          <w:sz w:val="40"/>
          <w:szCs w:val="40"/>
        </w:rPr>
        <w:t xml:space="preserve">been </w:t>
      </w:r>
      <w:r w:rsidR="005775A1" w:rsidRPr="00BF23A5">
        <w:rPr>
          <w:rFonts w:eastAsia="Open Sans"/>
          <w:sz w:val="40"/>
          <w:szCs w:val="40"/>
        </w:rPr>
        <w:t>formed</w:t>
      </w:r>
      <w:r w:rsidR="002B11A8" w:rsidRPr="00BF23A5">
        <w:rPr>
          <w:rFonts w:eastAsia="Open Sans"/>
          <w:sz w:val="40"/>
          <w:szCs w:val="40"/>
        </w:rPr>
        <w:t>,</w:t>
      </w:r>
      <w:r w:rsidR="005775A1" w:rsidRPr="00BF23A5">
        <w:rPr>
          <w:rFonts w:eastAsia="Open Sans"/>
          <w:sz w:val="40"/>
          <w:szCs w:val="40"/>
        </w:rPr>
        <w:t xml:space="preserve"> following a Life Group </w:t>
      </w:r>
      <w:r w:rsidR="002B11A8" w:rsidRPr="00BF23A5">
        <w:rPr>
          <w:rFonts w:eastAsia="Open Sans"/>
          <w:sz w:val="40"/>
          <w:szCs w:val="40"/>
        </w:rPr>
        <w:t>studying</w:t>
      </w:r>
      <w:r w:rsidR="005775A1" w:rsidRPr="00BF23A5">
        <w:rPr>
          <w:rFonts w:eastAsia="Open Sans"/>
          <w:sz w:val="40"/>
          <w:szCs w:val="40"/>
        </w:rPr>
        <w:t xml:space="preserve"> Christianity and Climate Change. </w:t>
      </w:r>
      <w:r w:rsidR="003D18D4" w:rsidRPr="00BF23A5">
        <w:rPr>
          <w:rFonts w:eastAsia="Open Sans"/>
          <w:sz w:val="40"/>
          <w:szCs w:val="40"/>
        </w:rPr>
        <w:t>W</w:t>
      </w:r>
      <w:r w:rsidR="005775A1" w:rsidRPr="00BF23A5">
        <w:rPr>
          <w:rFonts w:eastAsia="Open Sans"/>
          <w:sz w:val="40"/>
          <w:szCs w:val="40"/>
        </w:rPr>
        <w:t xml:space="preserve">e </w:t>
      </w:r>
      <w:r w:rsidR="00B87715" w:rsidRPr="00BF23A5">
        <w:rPr>
          <w:rFonts w:eastAsia="Open Sans"/>
          <w:sz w:val="40"/>
          <w:szCs w:val="40"/>
        </w:rPr>
        <w:t>used</w:t>
      </w:r>
      <w:r w:rsidR="005775A1" w:rsidRPr="00BF23A5">
        <w:rPr>
          <w:rFonts w:eastAsia="Open Sans"/>
          <w:sz w:val="40"/>
          <w:szCs w:val="40"/>
        </w:rPr>
        <w:t xml:space="preserve"> Tear Fund resources</w:t>
      </w:r>
      <w:r w:rsidR="003D18D4" w:rsidRPr="00BF23A5">
        <w:rPr>
          <w:rFonts w:eastAsia="Open Sans"/>
          <w:sz w:val="40"/>
          <w:szCs w:val="40"/>
        </w:rPr>
        <w:t xml:space="preserve"> to </w:t>
      </w:r>
      <w:r w:rsidR="00B87715" w:rsidRPr="00BF23A5">
        <w:rPr>
          <w:rFonts w:eastAsia="Open Sans"/>
          <w:sz w:val="40"/>
          <w:szCs w:val="40"/>
        </w:rPr>
        <w:t>examine</w:t>
      </w:r>
      <w:r w:rsidR="003D18D4" w:rsidRPr="00BF23A5">
        <w:rPr>
          <w:rFonts w:eastAsia="Open Sans"/>
          <w:sz w:val="40"/>
          <w:szCs w:val="40"/>
        </w:rPr>
        <w:t xml:space="preserve"> what the bible says about our responsibility </w:t>
      </w:r>
      <w:r w:rsidR="00B87715" w:rsidRPr="00BF23A5">
        <w:rPr>
          <w:rFonts w:eastAsia="Open Sans"/>
          <w:sz w:val="40"/>
          <w:szCs w:val="40"/>
        </w:rPr>
        <w:t>as stewards of the planet</w:t>
      </w:r>
      <w:r w:rsidR="003D18D4" w:rsidRPr="00BF23A5">
        <w:rPr>
          <w:rFonts w:eastAsia="Open Sans"/>
          <w:sz w:val="40"/>
          <w:szCs w:val="40"/>
        </w:rPr>
        <w:t xml:space="preserve"> and seek</w:t>
      </w:r>
      <w:r w:rsidR="00B87715" w:rsidRPr="00BF23A5">
        <w:rPr>
          <w:rFonts w:eastAsia="Open Sans"/>
          <w:sz w:val="40"/>
          <w:szCs w:val="40"/>
        </w:rPr>
        <w:t>ers of ju</w:t>
      </w:r>
      <w:r w:rsidR="003D18D4" w:rsidRPr="00BF23A5">
        <w:rPr>
          <w:rFonts w:eastAsia="Open Sans"/>
          <w:sz w:val="40"/>
          <w:szCs w:val="40"/>
        </w:rPr>
        <w:t>stice for the poorest in society.</w:t>
      </w:r>
    </w:p>
    <w:p w:rsidR="003D18D4" w:rsidRPr="00BF23A5" w:rsidRDefault="003D18D4">
      <w:pPr>
        <w:pStyle w:val="Normal1"/>
        <w:shd w:val="clear" w:color="auto" w:fill="FFFFFF"/>
        <w:spacing w:line="240" w:lineRule="auto"/>
        <w:rPr>
          <w:rFonts w:eastAsia="Open Sans"/>
          <w:sz w:val="40"/>
          <w:szCs w:val="40"/>
        </w:rPr>
      </w:pPr>
      <w:r w:rsidRPr="00BF23A5">
        <w:rPr>
          <w:rFonts w:eastAsia="Open Sans"/>
          <w:sz w:val="40"/>
          <w:szCs w:val="40"/>
        </w:rPr>
        <w:t>As Christians, we are called to follow Christ and to share the good news of the saving grace of Jesus</w:t>
      </w:r>
      <w:r w:rsidR="00B87715" w:rsidRPr="00BF23A5">
        <w:rPr>
          <w:rFonts w:eastAsia="Open Sans"/>
          <w:sz w:val="40"/>
          <w:szCs w:val="40"/>
        </w:rPr>
        <w:t>,</w:t>
      </w:r>
      <w:r w:rsidRPr="00BF23A5">
        <w:rPr>
          <w:rFonts w:eastAsia="Open Sans"/>
          <w:sz w:val="40"/>
          <w:szCs w:val="40"/>
        </w:rPr>
        <w:t xml:space="preserve"> by his death and resurrection. He has given </w:t>
      </w:r>
      <w:r w:rsidR="00B87715" w:rsidRPr="00BF23A5">
        <w:rPr>
          <w:rFonts w:eastAsia="Open Sans"/>
          <w:sz w:val="40"/>
          <w:szCs w:val="40"/>
        </w:rPr>
        <w:t xml:space="preserve">Christians </w:t>
      </w:r>
      <w:r w:rsidRPr="00BF23A5">
        <w:rPr>
          <w:rFonts w:eastAsia="Open Sans"/>
          <w:sz w:val="40"/>
          <w:szCs w:val="40"/>
        </w:rPr>
        <w:t>the power of the Holy Spirit to live as ‘salt and light’ in the world</w:t>
      </w:r>
      <w:r w:rsidR="00E74D14" w:rsidRPr="00BF23A5">
        <w:rPr>
          <w:rFonts w:eastAsia="Open Sans"/>
          <w:sz w:val="40"/>
          <w:szCs w:val="40"/>
        </w:rPr>
        <w:t>.</w:t>
      </w:r>
    </w:p>
    <w:p w:rsidR="00E74D14" w:rsidRPr="00BF23A5" w:rsidRDefault="00DA425F">
      <w:pPr>
        <w:pStyle w:val="Normal1"/>
        <w:shd w:val="clear" w:color="auto" w:fill="FFFFFF"/>
        <w:spacing w:line="240" w:lineRule="auto"/>
        <w:rPr>
          <w:rFonts w:eastAsia="Open Sans"/>
          <w:sz w:val="40"/>
          <w:szCs w:val="40"/>
        </w:rPr>
      </w:pPr>
      <w:r w:rsidRPr="00BF23A5">
        <w:rPr>
          <w:rFonts w:eastAsia="Open Sans"/>
          <w:sz w:val="40"/>
          <w:szCs w:val="40"/>
        </w:rPr>
        <w:t>St Mary’s church</w:t>
      </w:r>
      <w:r w:rsidR="00D74BD0">
        <w:rPr>
          <w:rFonts w:eastAsia="Open Sans"/>
          <w:sz w:val="40"/>
          <w:szCs w:val="40"/>
        </w:rPr>
        <w:t xml:space="preserve"> </w:t>
      </w:r>
      <w:r w:rsidR="00E74D14" w:rsidRPr="00BF23A5">
        <w:rPr>
          <w:rFonts w:eastAsia="Open Sans"/>
          <w:sz w:val="40"/>
          <w:szCs w:val="40"/>
        </w:rPr>
        <w:t xml:space="preserve">acknowledge God created the world for us to enjoy and to </w:t>
      </w:r>
      <w:r w:rsidR="00B87715" w:rsidRPr="00BF23A5">
        <w:rPr>
          <w:rFonts w:eastAsia="Open Sans"/>
          <w:sz w:val="40"/>
          <w:szCs w:val="40"/>
        </w:rPr>
        <w:t>care for</w:t>
      </w:r>
      <w:r w:rsidR="00E74D14" w:rsidRPr="00BF23A5">
        <w:rPr>
          <w:rFonts w:eastAsia="Open Sans"/>
          <w:sz w:val="40"/>
          <w:szCs w:val="40"/>
        </w:rPr>
        <w:t xml:space="preserve">. We are </w:t>
      </w:r>
      <w:r w:rsidRPr="00BF23A5">
        <w:rPr>
          <w:rFonts w:eastAsia="Open Sans"/>
          <w:sz w:val="40"/>
          <w:szCs w:val="40"/>
        </w:rPr>
        <w:t>deeply</w:t>
      </w:r>
      <w:r w:rsidR="00D74BD0">
        <w:rPr>
          <w:rFonts w:eastAsia="Open Sans"/>
          <w:sz w:val="40"/>
          <w:szCs w:val="40"/>
        </w:rPr>
        <w:t xml:space="preserve"> </w:t>
      </w:r>
      <w:r w:rsidR="00E74D14" w:rsidRPr="00BF23A5">
        <w:rPr>
          <w:rFonts w:eastAsia="Open Sans"/>
          <w:sz w:val="40"/>
          <w:szCs w:val="40"/>
        </w:rPr>
        <w:t>saddened that human activity has brought changes in our climate that have caused global injustices and inequality.</w:t>
      </w:r>
    </w:p>
    <w:p w:rsidR="00E74D14" w:rsidRPr="00BF23A5" w:rsidRDefault="00E74D14">
      <w:pPr>
        <w:pStyle w:val="Normal1"/>
        <w:shd w:val="clear" w:color="auto" w:fill="FFFFFF"/>
        <w:spacing w:line="240" w:lineRule="auto"/>
        <w:rPr>
          <w:rFonts w:eastAsia="Open Sans"/>
          <w:sz w:val="40"/>
          <w:szCs w:val="40"/>
        </w:rPr>
      </w:pPr>
    </w:p>
    <w:p w:rsidR="00C92E99" w:rsidRPr="00BF23A5" w:rsidRDefault="00E74D14">
      <w:pPr>
        <w:pStyle w:val="Normal1"/>
        <w:shd w:val="clear" w:color="auto" w:fill="FFFFFF"/>
        <w:spacing w:line="240" w:lineRule="auto"/>
        <w:rPr>
          <w:rFonts w:eastAsia="Open Sans"/>
          <w:sz w:val="40"/>
          <w:szCs w:val="40"/>
        </w:rPr>
      </w:pPr>
      <w:r w:rsidRPr="00BF23A5">
        <w:rPr>
          <w:rFonts w:eastAsia="Open Sans"/>
          <w:sz w:val="40"/>
          <w:szCs w:val="40"/>
        </w:rPr>
        <w:t>In relation to climate change</w:t>
      </w:r>
      <w:r w:rsidR="002B11A8" w:rsidRPr="00BF23A5">
        <w:rPr>
          <w:rFonts w:eastAsia="Open Sans"/>
          <w:sz w:val="40"/>
          <w:szCs w:val="40"/>
        </w:rPr>
        <w:t>,</w:t>
      </w:r>
      <w:r w:rsidRPr="00BF23A5">
        <w:rPr>
          <w:rFonts w:eastAsia="Open Sans"/>
          <w:sz w:val="40"/>
          <w:szCs w:val="40"/>
        </w:rPr>
        <w:t xml:space="preserve"> we seek to </w:t>
      </w:r>
      <w:r w:rsidR="00647F88" w:rsidRPr="00BF23A5">
        <w:rPr>
          <w:rFonts w:eastAsia="Open Sans"/>
          <w:sz w:val="40"/>
          <w:szCs w:val="40"/>
        </w:rPr>
        <w:t>commit ourselves to:</w:t>
      </w:r>
    </w:p>
    <w:p w:rsidR="00E91446" w:rsidRPr="001D75CD" w:rsidRDefault="00E91446">
      <w:pPr>
        <w:pStyle w:val="Normal1"/>
        <w:shd w:val="clear" w:color="auto" w:fill="FFFFFF"/>
        <w:spacing w:line="240" w:lineRule="auto"/>
        <w:rPr>
          <w:rFonts w:eastAsia="Open Sans"/>
          <w:color w:val="262626"/>
          <w:sz w:val="40"/>
          <w:szCs w:val="40"/>
        </w:rPr>
      </w:pPr>
    </w:p>
    <w:p w:rsidR="00373C94" w:rsidRPr="00DE615C" w:rsidRDefault="00647F88">
      <w:pPr>
        <w:pStyle w:val="Normal1"/>
        <w:numPr>
          <w:ilvl w:val="0"/>
          <w:numId w:val="2"/>
        </w:numPr>
        <w:shd w:val="clear" w:color="auto" w:fill="FFFFFF"/>
        <w:spacing w:line="240" w:lineRule="auto"/>
        <w:rPr>
          <w:rFonts w:eastAsia="Open Sans"/>
          <w:color w:val="FF0000"/>
          <w:sz w:val="32"/>
          <w:szCs w:val="32"/>
        </w:rPr>
      </w:pPr>
      <w:r w:rsidRPr="00C92E99">
        <w:rPr>
          <w:rFonts w:eastAsia="Open Sans"/>
          <w:color w:val="262626"/>
          <w:sz w:val="32"/>
          <w:szCs w:val="32"/>
        </w:rPr>
        <w:t xml:space="preserve">Examining our lives individually </w:t>
      </w:r>
      <w:r w:rsidRPr="00BF23A5">
        <w:rPr>
          <w:rFonts w:eastAsia="Open Sans"/>
          <w:sz w:val="32"/>
          <w:szCs w:val="32"/>
        </w:rPr>
        <w:t>and corpor</w:t>
      </w:r>
      <w:r w:rsidR="00F31329" w:rsidRPr="00BF23A5">
        <w:rPr>
          <w:rFonts w:eastAsia="Open Sans"/>
          <w:sz w:val="32"/>
          <w:szCs w:val="32"/>
        </w:rPr>
        <w:t xml:space="preserve">ately </w:t>
      </w:r>
      <w:r w:rsidRPr="00BF23A5">
        <w:rPr>
          <w:rFonts w:eastAsia="Open Sans"/>
          <w:sz w:val="32"/>
          <w:szCs w:val="32"/>
        </w:rPr>
        <w:t>seeking to live faithfully to God.</w:t>
      </w:r>
    </w:p>
    <w:p w:rsidR="00373C94" w:rsidRPr="00C92E99" w:rsidRDefault="00097E1E">
      <w:pPr>
        <w:pStyle w:val="Normal1"/>
        <w:numPr>
          <w:ilvl w:val="0"/>
          <w:numId w:val="2"/>
        </w:numPr>
        <w:shd w:val="clear" w:color="auto" w:fill="FFFFFF"/>
        <w:spacing w:line="240" w:lineRule="auto"/>
        <w:rPr>
          <w:rFonts w:eastAsia="Open Sans"/>
          <w:color w:val="262626"/>
          <w:sz w:val="32"/>
          <w:szCs w:val="32"/>
        </w:rPr>
      </w:pPr>
      <w:r w:rsidRPr="00C92E99">
        <w:rPr>
          <w:rFonts w:eastAsia="Open Sans"/>
          <w:color w:val="262626"/>
          <w:sz w:val="32"/>
          <w:szCs w:val="32"/>
        </w:rPr>
        <w:t>Developing</w:t>
      </w:r>
      <w:r w:rsidR="00F31329" w:rsidRPr="00C92E99">
        <w:rPr>
          <w:rFonts w:eastAsia="Open Sans"/>
          <w:color w:val="262626"/>
          <w:sz w:val="32"/>
          <w:szCs w:val="32"/>
        </w:rPr>
        <w:t xml:space="preserve"> an Action P</w:t>
      </w:r>
      <w:r w:rsidR="00647F88" w:rsidRPr="00C92E99">
        <w:rPr>
          <w:rFonts w:eastAsia="Open Sans"/>
          <w:color w:val="262626"/>
          <w:sz w:val="32"/>
          <w:szCs w:val="32"/>
        </w:rPr>
        <w:t>lan</w:t>
      </w:r>
      <w:r w:rsidR="005E7DE8" w:rsidRPr="00C92E99">
        <w:rPr>
          <w:rFonts w:eastAsia="Open Sans"/>
          <w:color w:val="262626"/>
          <w:sz w:val="32"/>
          <w:szCs w:val="32"/>
        </w:rPr>
        <w:t xml:space="preserve"> aligned with the </w:t>
      </w:r>
      <w:r w:rsidR="00E74D14">
        <w:rPr>
          <w:rFonts w:eastAsia="Open Sans"/>
          <w:color w:val="262626"/>
          <w:sz w:val="32"/>
          <w:szCs w:val="32"/>
        </w:rPr>
        <w:t xml:space="preserve">A Rocha </w:t>
      </w:r>
      <w:r w:rsidR="005E7DE8" w:rsidRPr="00C92E99">
        <w:rPr>
          <w:rFonts w:eastAsia="Open Sans"/>
          <w:color w:val="262626"/>
          <w:sz w:val="32"/>
          <w:szCs w:val="32"/>
        </w:rPr>
        <w:t>Eco Church Framework</w:t>
      </w:r>
      <w:r w:rsidR="00647F88" w:rsidRPr="00C92E99">
        <w:rPr>
          <w:rFonts w:eastAsia="Open Sans"/>
          <w:color w:val="262626"/>
          <w:sz w:val="32"/>
          <w:szCs w:val="32"/>
        </w:rPr>
        <w:t xml:space="preserve"> to minimise our negative corporate impac</w:t>
      </w:r>
      <w:r w:rsidR="00F31329" w:rsidRPr="00C92E99">
        <w:rPr>
          <w:rFonts w:eastAsia="Open Sans"/>
          <w:color w:val="262626"/>
          <w:sz w:val="32"/>
          <w:szCs w:val="32"/>
        </w:rPr>
        <w:t>t</w:t>
      </w:r>
      <w:r w:rsidR="00647F88" w:rsidRPr="00C92E99">
        <w:rPr>
          <w:rFonts w:eastAsia="Open Sans"/>
          <w:color w:val="262626"/>
          <w:sz w:val="32"/>
          <w:szCs w:val="32"/>
        </w:rPr>
        <w:t xml:space="preserve"> and to help restoration where possible.</w:t>
      </w:r>
    </w:p>
    <w:p w:rsidR="00373C94" w:rsidRPr="00C92E99" w:rsidRDefault="00F31329">
      <w:pPr>
        <w:pStyle w:val="Normal1"/>
        <w:numPr>
          <w:ilvl w:val="0"/>
          <w:numId w:val="2"/>
        </w:numPr>
        <w:shd w:val="clear" w:color="auto" w:fill="FFFFFF"/>
        <w:spacing w:line="240" w:lineRule="auto"/>
        <w:rPr>
          <w:rFonts w:eastAsia="Open Sans"/>
          <w:color w:val="262626"/>
          <w:sz w:val="32"/>
          <w:szCs w:val="32"/>
        </w:rPr>
      </w:pPr>
      <w:r w:rsidRPr="00C92E99">
        <w:rPr>
          <w:rFonts w:eastAsia="Open Sans"/>
          <w:color w:val="262626"/>
          <w:sz w:val="32"/>
          <w:szCs w:val="32"/>
        </w:rPr>
        <w:t>Encouraging our church family</w:t>
      </w:r>
      <w:r w:rsidR="00647F88" w:rsidRPr="00C92E99">
        <w:rPr>
          <w:rFonts w:eastAsia="Open Sans"/>
          <w:color w:val="262626"/>
          <w:sz w:val="32"/>
          <w:szCs w:val="32"/>
        </w:rPr>
        <w:t xml:space="preserve"> to make relevant lifestyle changes appropriate to their circumstances.</w:t>
      </w:r>
    </w:p>
    <w:p w:rsidR="00373C94" w:rsidRPr="00C92E99" w:rsidRDefault="00647F88">
      <w:pPr>
        <w:pStyle w:val="Normal1"/>
        <w:numPr>
          <w:ilvl w:val="0"/>
          <w:numId w:val="2"/>
        </w:numPr>
        <w:shd w:val="clear" w:color="auto" w:fill="FFFFFF"/>
        <w:spacing w:line="240" w:lineRule="auto"/>
        <w:rPr>
          <w:rFonts w:eastAsia="Open Sans"/>
          <w:color w:val="262626"/>
          <w:sz w:val="32"/>
          <w:szCs w:val="32"/>
        </w:rPr>
      </w:pPr>
      <w:r w:rsidRPr="00BF23A5">
        <w:rPr>
          <w:rFonts w:eastAsia="Open Sans"/>
          <w:sz w:val="32"/>
          <w:szCs w:val="32"/>
        </w:rPr>
        <w:t>Encouraging action in our neighbourhoods,</w:t>
      </w:r>
      <w:r w:rsidRPr="00C92E99">
        <w:rPr>
          <w:rFonts w:eastAsia="Open Sans"/>
          <w:color w:val="262626"/>
          <w:sz w:val="32"/>
          <w:szCs w:val="32"/>
        </w:rPr>
        <w:t xml:space="preserve"> workplaces and other spheres of activity.</w:t>
      </w:r>
    </w:p>
    <w:p w:rsidR="00373C94" w:rsidRPr="00C92E99" w:rsidRDefault="000065D0">
      <w:pPr>
        <w:pStyle w:val="Normal1"/>
        <w:numPr>
          <w:ilvl w:val="0"/>
          <w:numId w:val="2"/>
        </w:numPr>
        <w:shd w:val="clear" w:color="auto" w:fill="FFFFFF"/>
        <w:spacing w:line="240" w:lineRule="auto"/>
        <w:rPr>
          <w:rFonts w:eastAsia="Open Sans"/>
          <w:color w:val="262626"/>
          <w:sz w:val="32"/>
          <w:szCs w:val="32"/>
        </w:rPr>
      </w:pPr>
      <w:r w:rsidRPr="00C92E99">
        <w:rPr>
          <w:rFonts w:eastAsia="Open Sans"/>
          <w:color w:val="262626"/>
          <w:sz w:val="32"/>
          <w:szCs w:val="32"/>
        </w:rPr>
        <w:t>Lobbying and influencing</w:t>
      </w:r>
      <w:r w:rsidR="00647F88" w:rsidRPr="00C92E99">
        <w:rPr>
          <w:rFonts w:eastAsia="Open Sans"/>
          <w:color w:val="262626"/>
          <w:sz w:val="32"/>
          <w:szCs w:val="32"/>
        </w:rPr>
        <w:t xml:space="preserve"> loca</w:t>
      </w:r>
      <w:r w:rsidRPr="00C92E99">
        <w:rPr>
          <w:rFonts w:eastAsia="Open Sans"/>
          <w:color w:val="262626"/>
          <w:sz w:val="32"/>
          <w:szCs w:val="32"/>
        </w:rPr>
        <w:t xml:space="preserve">l and national government to expedite positive climate action </w:t>
      </w:r>
    </w:p>
    <w:p w:rsidR="000065D0" w:rsidRDefault="000065D0">
      <w:pPr>
        <w:pStyle w:val="Normal1"/>
        <w:numPr>
          <w:ilvl w:val="0"/>
          <w:numId w:val="2"/>
        </w:numPr>
        <w:shd w:val="clear" w:color="auto" w:fill="FFFFFF"/>
        <w:spacing w:line="240" w:lineRule="auto"/>
        <w:rPr>
          <w:rFonts w:eastAsia="Open Sans"/>
          <w:color w:val="262626"/>
          <w:sz w:val="32"/>
          <w:szCs w:val="32"/>
        </w:rPr>
      </w:pPr>
      <w:r w:rsidRPr="00C92E99">
        <w:rPr>
          <w:rFonts w:eastAsia="Open Sans"/>
          <w:color w:val="262626"/>
          <w:sz w:val="32"/>
          <w:szCs w:val="32"/>
        </w:rPr>
        <w:t>Collaborating with</w:t>
      </w:r>
      <w:r w:rsidR="005E7DE8" w:rsidRPr="00C92E99">
        <w:rPr>
          <w:rFonts w:eastAsia="Open Sans"/>
          <w:color w:val="262626"/>
          <w:sz w:val="32"/>
          <w:szCs w:val="32"/>
        </w:rPr>
        <w:t xml:space="preserve"> Salisbury Diocese,</w:t>
      </w:r>
      <w:r w:rsidRPr="00C92E99">
        <w:rPr>
          <w:rFonts w:eastAsia="Open Sans"/>
          <w:color w:val="262626"/>
          <w:sz w:val="32"/>
          <w:szCs w:val="32"/>
        </w:rPr>
        <w:t xml:space="preserve"> corporate organisations, community groups and volunteer organisations to facilitate positive action</w:t>
      </w:r>
    </w:p>
    <w:p w:rsidR="002B2159" w:rsidRPr="00C92E99" w:rsidRDefault="002B2159">
      <w:pPr>
        <w:pStyle w:val="Normal1"/>
        <w:numPr>
          <w:ilvl w:val="0"/>
          <w:numId w:val="2"/>
        </w:numPr>
        <w:shd w:val="clear" w:color="auto" w:fill="FFFFFF"/>
        <w:spacing w:line="240" w:lineRule="auto"/>
        <w:rPr>
          <w:rFonts w:eastAsia="Open Sans"/>
          <w:color w:val="262626"/>
          <w:sz w:val="32"/>
          <w:szCs w:val="32"/>
        </w:rPr>
      </w:pPr>
      <w:r>
        <w:rPr>
          <w:rFonts w:eastAsia="Open Sans"/>
          <w:color w:val="262626"/>
          <w:sz w:val="32"/>
          <w:szCs w:val="32"/>
        </w:rPr>
        <w:t>Contributing to the C</w:t>
      </w:r>
      <w:r w:rsidR="003A20A1">
        <w:rPr>
          <w:rFonts w:eastAsia="Open Sans"/>
          <w:color w:val="262626"/>
          <w:sz w:val="32"/>
          <w:szCs w:val="32"/>
        </w:rPr>
        <w:t xml:space="preserve">hurch </w:t>
      </w:r>
      <w:r>
        <w:rPr>
          <w:rFonts w:eastAsia="Open Sans"/>
          <w:color w:val="262626"/>
          <w:sz w:val="32"/>
          <w:szCs w:val="32"/>
        </w:rPr>
        <w:t>o</w:t>
      </w:r>
      <w:r w:rsidR="003A20A1">
        <w:rPr>
          <w:rFonts w:eastAsia="Open Sans"/>
          <w:color w:val="262626"/>
          <w:sz w:val="32"/>
          <w:szCs w:val="32"/>
        </w:rPr>
        <w:t xml:space="preserve">f </w:t>
      </w:r>
      <w:r>
        <w:rPr>
          <w:rFonts w:eastAsia="Open Sans"/>
          <w:color w:val="262626"/>
          <w:sz w:val="32"/>
          <w:szCs w:val="32"/>
        </w:rPr>
        <w:t>E</w:t>
      </w:r>
      <w:r w:rsidR="003A20A1">
        <w:rPr>
          <w:rFonts w:eastAsia="Open Sans"/>
          <w:color w:val="262626"/>
          <w:sz w:val="32"/>
          <w:szCs w:val="32"/>
        </w:rPr>
        <w:t>ngland</w:t>
      </w:r>
      <w:r>
        <w:rPr>
          <w:rFonts w:eastAsia="Open Sans"/>
          <w:color w:val="262626"/>
          <w:sz w:val="32"/>
          <w:szCs w:val="32"/>
        </w:rPr>
        <w:t xml:space="preserve"> 2030 Carbon Neutral Target</w:t>
      </w:r>
    </w:p>
    <w:p w:rsidR="001D75CD" w:rsidRDefault="001D75CD" w:rsidP="001D75CD">
      <w:pPr>
        <w:pStyle w:val="Heading1"/>
      </w:pPr>
      <w:bookmarkStart w:id="0" w:name="_Toc90910378"/>
      <w:r>
        <w:t xml:space="preserve">Next Steps – St Mary’s Church Climate Action </w:t>
      </w:r>
      <w:r w:rsidRPr="50FB10FA">
        <w:t>Plan</w:t>
      </w:r>
      <w:bookmarkEnd w:id="0"/>
    </w:p>
    <w:p w:rsidR="001D75CD" w:rsidRDefault="001D75CD" w:rsidP="001D75CD">
      <w:pPr>
        <w:rPr>
          <w:rFonts w:eastAsia="Times New Roman"/>
          <w:sz w:val="24"/>
          <w:szCs w:val="24"/>
        </w:rPr>
      </w:pPr>
    </w:p>
    <w:p w:rsidR="00DE615C" w:rsidRDefault="00DE615C" w:rsidP="00DE615C">
      <w:pPr>
        <w:rPr>
          <w:rFonts w:eastAsia="Times New Roman"/>
          <w:sz w:val="32"/>
          <w:szCs w:val="32"/>
        </w:rPr>
      </w:pPr>
      <w:r w:rsidRPr="00BF23A5">
        <w:rPr>
          <w:rFonts w:eastAsia="Times New Roman"/>
          <w:sz w:val="32"/>
          <w:szCs w:val="32"/>
        </w:rPr>
        <w:t>The Climate Action Plan has been developed by the St Mary’s Church Eco Action Group and encompasses the five sections of the A Rocha UK Eco Church project which aims to connect faith, nature and climate</w:t>
      </w:r>
      <w:r w:rsidRPr="00DE615C">
        <w:rPr>
          <w:rFonts w:eastAsia="Times New Roman"/>
          <w:color w:val="FF0000"/>
          <w:sz w:val="32"/>
          <w:szCs w:val="32"/>
        </w:rPr>
        <w:t xml:space="preserve">. </w:t>
      </w:r>
      <w:r w:rsidRPr="00C92E99">
        <w:rPr>
          <w:rFonts w:eastAsia="Times New Roman"/>
          <w:sz w:val="32"/>
          <w:szCs w:val="32"/>
        </w:rPr>
        <w:t>The five sections are:</w:t>
      </w:r>
    </w:p>
    <w:p w:rsidR="00DE615C" w:rsidRPr="00C92E99" w:rsidRDefault="00DE615C" w:rsidP="00DE615C">
      <w:pPr>
        <w:rPr>
          <w:rFonts w:eastAsia="Times New Roman"/>
          <w:sz w:val="32"/>
          <w:szCs w:val="32"/>
        </w:rPr>
      </w:pPr>
    </w:p>
    <w:p w:rsidR="00DE615C" w:rsidRPr="00C92E99" w:rsidRDefault="00DE615C" w:rsidP="00DE615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C92E99">
        <w:rPr>
          <w:rFonts w:ascii="Arial" w:eastAsia="Times New Roman" w:hAnsi="Arial" w:cs="Arial"/>
          <w:sz w:val="32"/>
          <w:szCs w:val="32"/>
          <w:lang w:eastAsia="en-GB"/>
        </w:rPr>
        <w:t>Worship &amp; Teaching</w:t>
      </w:r>
    </w:p>
    <w:p w:rsidR="00DE615C" w:rsidRPr="00C92E99" w:rsidRDefault="00DE615C" w:rsidP="00DE615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C92E99">
        <w:rPr>
          <w:rFonts w:ascii="Arial" w:eastAsia="Times New Roman" w:hAnsi="Arial" w:cs="Arial"/>
          <w:sz w:val="32"/>
          <w:szCs w:val="32"/>
          <w:lang w:eastAsia="en-GB"/>
        </w:rPr>
        <w:t>Buildings</w:t>
      </w:r>
    </w:p>
    <w:p w:rsidR="00DE615C" w:rsidRPr="00C92E99" w:rsidRDefault="00DE615C" w:rsidP="00DE615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C92E99">
        <w:rPr>
          <w:rFonts w:ascii="Arial" w:eastAsia="Times New Roman" w:hAnsi="Arial" w:cs="Arial"/>
          <w:sz w:val="32"/>
          <w:szCs w:val="32"/>
          <w:lang w:eastAsia="en-GB"/>
        </w:rPr>
        <w:t>Land</w:t>
      </w:r>
    </w:p>
    <w:p w:rsidR="00DE615C" w:rsidRPr="00C92E99" w:rsidRDefault="00DE615C" w:rsidP="00DE615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C92E99">
        <w:rPr>
          <w:rFonts w:ascii="Arial" w:eastAsia="Times New Roman" w:hAnsi="Arial" w:cs="Arial"/>
          <w:sz w:val="32"/>
          <w:szCs w:val="32"/>
          <w:lang w:eastAsia="en-GB"/>
        </w:rPr>
        <w:t>Community &amp; Global Engagement</w:t>
      </w:r>
    </w:p>
    <w:p w:rsidR="00DE615C" w:rsidRPr="00C92E99" w:rsidRDefault="00DE615C" w:rsidP="00DE615C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32"/>
          <w:szCs w:val="32"/>
          <w:lang w:eastAsia="en-GB"/>
        </w:rPr>
      </w:pPr>
      <w:r w:rsidRPr="00C92E99">
        <w:rPr>
          <w:rFonts w:ascii="Arial" w:eastAsia="Times New Roman" w:hAnsi="Arial" w:cs="Arial"/>
          <w:sz w:val="32"/>
          <w:szCs w:val="32"/>
          <w:lang w:eastAsia="en-GB"/>
        </w:rPr>
        <w:t>Lifestyle</w:t>
      </w:r>
    </w:p>
    <w:p w:rsidR="001D75CD" w:rsidRPr="003B7FA3" w:rsidRDefault="00C65191" w:rsidP="001D75CD">
      <w:pPr>
        <w:rPr>
          <w:rFonts w:eastAsia="Times New Roman"/>
          <w:sz w:val="32"/>
          <w:szCs w:val="32"/>
        </w:rPr>
      </w:pPr>
      <w:r w:rsidRPr="00C65191">
        <w:rPr>
          <w:rFonts w:eastAsia="Times New Roman"/>
          <w:sz w:val="32"/>
          <w:szCs w:val="32"/>
        </w:rPr>
        <w:t xml:space="preserve">The </w:t>
      </w:r>
      <w:r w:rsidR="004211BA">
        <w:rPr>
          <w:rFonts w:eastAsia="Times New Roman"/>
          <w:sz w:val="32"/>
          <w:szCs w:val="32"/>
        </w:rPr>
        <w:t>Eco</w:t>
      </w:r>
      <w:r w:rsidRPr="00C65191">
        <w:rPr>
          <w:rFonts w:eastAsia="Times New Roman"/>
          <w:sz w:val="32"/>
          <w:szCs w:val="32"/>
        </w:rPr>
        <w:t xml:space="preserve"> Action Group</w:t>
      </w:r>
      <w:r>
        <w:rPr>
          <w:rFonts w:eastAsia="Times New Roman"/>
          <w:sz w:val="32"/>
          <w:szCs w:val="32"/>
        </w:rPr>
        <w:t xml:space="preserve"> will liaise with the Lea</w:t>
      </w:r>
      <w:r w:rsidR="001011B5">
        <w:rPr>
          <w:rFonts w:eastAsia="Times New Roman"/>
          <w:sz w:val="32"/>
          <w:szCs w:val="32"/>
        </w:rPr>
        <w:t>dership Team</w:t>
      </w:r>
      <w:r>
        <w:rPr>
          <w:rFonts w:eastAsia="Times New Roman"/>
          <w:sz w:val="32"/>
          <w:szCs w:val="32"/>
        </w:rPr>
        <w:t xml:space="preserve"> and Beacon Cafe Manager to update the</w:t>
      </w:r>
      <w:r w:rsidR="007271C6">
        <w:rPr>
          <w:rFonts w:eastAsia="Times New Roman"/>
          <w:sz w:val="32"/>
          <w:szCs w:val="32"/>
        </w:rPr>
        <w:t xml:space="preserve"> Climate</w:t>
      </w:r>
      <w:r>
        <w:rPr>
          <w:rFonts w:eastAsia="Times New Roman"/>
          <w:sz w:val="32"/>
          <w:szCs w:val="32"/>
        </w:rPr>
        <w:t xml:space="preserve"> Action Plan on a regular basis</w:t>
      </w:r>
      <w:r w:rsidR="00F322C8">
        <w:rPr>
          <w:rFonts w:eastAsia="Times New Roman"/>
          <w:sz w:val="32"/>
          <w:szCs w:val="32"/>
        </w:rPr>
        <w:t>, and report updates to the PCC accordingly.</w:t>
      </w:r>
      <w:r w:rsidR="001D0E03">
        <w:rPr>
          <w:rFonts w:eastAsia="Times New Roman"/>
          <w:sz w:val="32"/>
          <w:szCs w:val="32"/>
        </w:rPr>
        <w:t xml:space="preserve"> </w:t>
      </w:r>
      <w:r w:rsidR="001D0E03" w:rsidRPr="003B7FA3">
        <w:rPr>
          <w:rFonts w:eastAsia="Times New Roman"/>
          <w:sz w:val="32"/>
          <w:szCs w:val="32"/>
        </w:rPr>
        <w:t>The Eco Action Group will actively pursue suitable funding opportunities to progress the Action Plan and oversee a separate, self</w:t>
      </w:r>
      <w:r w:rsidR="00BF23A5" w:rsidRPr="003B7FA3">
        <w:rPr>
          <w:rFonts w:eastAsia="Times New Roman"/>
          <w:sz w:val="32"/>
          <w:szCs w:val="32"/>
        </w:rPr>
        <w:t>-</w:t>
      </w:r>
      <w:r w:rsidR="001D0E03" w:rsidRPr="003B7FA3">
        <w:rPr>
          <w:rFonts w:eastAsia="Times New Roman"/>
          <w:sz w:val="32"/>
          <w:szCs w:val="32"/>
        </w:rPr>
        <w:t>generated Eco budget.</w:t>
      </w:r>
    </w:p>
    <w:p w:rsidR="003A20A1" w:rsidRPr="003B7FA3" w:rsidRDefault="003A20A1" w:rsidP="001D75CD">
      <w:pPr>
        <w:rPr>
          <w:rFonts w:eastAsia="Times New Roman"/>
          <w:sz w:val="32"/>
          <w:szCs w:val="32"/>
        </w:rPr>
      </w:pPr>
    </w:p>
    <w:p w:rsidR="001D75CD" w:rsidRDefault="001D75CD" w:rsidP="001D75CD">
      <w:pPr>
        <w:rPr>
          <w:sz w:val="40"/>
          <w:szCs w:val="40"/>
        </w:rPr>
      </w:pPr>
      <w:bookmarkStart w:id="1" w:name="_Toc302070441"/>
      <w:bookmarkStart w:id="2" w:name="_Toc90910379"/>
      <w:r w:rsidRPr="001D75CD">
        <w:rPr>
          <w:sz w:val="40"/>
          <w:szCs w:val="40"/>
        </w:rPr>
        <w:t>St Mary’s Church Climate Action Plan</w:t>
      </w:r>
      <w:bookmarkEnd w:id="1"/>
      <w:bookmarkEnd w:id="2"/>
    </w:p>
    <w:p w:rsidR="001D75CD" w:rsidRPr="001D75CD" w:rsidRDefault="001D75CD" w:rsidP="001D75CD">
      <w:pPr>
        <w:rPr>
          <w:rFonts w:eastAsia="Times New Roman"/>
          <w:sz w:val="40"/>
          <w:szCs w:val="40"/>
        </w:rPr>
      </w:pPr>
    </w:p>
    <w:tbl>
      <w:tblPr>
        <w:tblStyle w:val="TableGrid"/>
        <w:tblpPr w:leftFromText="180" w:rightFromText="180" w:vertAnchor="text" w:tblpY="1"/>
        <w:tblOverlap w:val="never"/>
        <w:tblW w:w="13892" w:type="dxa"/>
        <w:tblLayout w:type="fixed"/>
        <w:tblLook w:val="06A0"/>
      </w:tblPr>
      <w:tblGrid>
        <w:gridCol w:w="3705"/>
        <w:gridCol w:w="1297"/>
        <w:gridCol w:w="1296"/>
        <w:gridCol w:w="1111"/>
        <w:gridCol w:w="6483"/>
      </w:tblGrid>
      <w:tr w:rsidR="001D75CD" w:rsidRPr="00103875" w:rsidTr="00ED3513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 w:rsidRPr="00103875">
              <w:rPr>
                <w:rFonts w:ascii="Arial" w:eastAsia="Arial" w:hAnsi="Arial" w:cs="Arial"/>
                <w:b/>
                <w:bCs/>
              </w:rPr>
              <w:t>Action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 w:rsidRPr="00103875">
              <w:rPr>
                <w:rFonts w:ascii="Arial" w:eastAsia="Arial" w:hAnsi="Arial" w:cs="Arial"/>
                <w:b/>
                <w:bCs/>
              </w:rPr>
              <w:t>Start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75CD" w:rsidRPr="00103875" w:rsidRDefault="00860EB7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Review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 w:rsidRPr="00103875">
              <w:rPr>
                <w:rFonts w:ascii="Arial" w:eastAsia="Arial" w:hAnsi="Arial" w:cs="Arial"/>
                <w:b/>
                <w:bCs/>
              </w:rPr>
              <w:t>RAG status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 w:rsidRPr="00103875">
              <w:rPr>
                <w:rFonts w:ascii="Arial" w:eastAsia="Arial" w:hAnsi="Arial" w:cs="Arial"/>
                <w:b/>
                <w:bCs/>
              </w:rPr>
              <w:t>Progress</w:t>
            </w:r>
          </w:p>
        </w:tc>
      </w:tr>
      <w:tr w:rsidR="001D75CD" w:rsidRPr="00D06ECA" w:rsidTr="00ED3513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Ensure climate &amp; ecological action is embedded within our worship and teaching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Apr</w:t>
            </w:r>
            <w:r w:rsidRPr="00103875">
              <w:rPr>
                <w:rFonts w:ascii="Arial" w:eastAsia="Arial" w:hAnsi="Arial" w:cs="Arial"/>
              </w:rPr>
              <w:t>-2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860EB7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July-2</w:t>
            </w:r>
            <w:r w:rsidR="003E1A5C">
              <w:rPr>
                <w:rFonts w:ascii="Arial" w:eastAsia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75CD" w:rsidRPr="00BE46BF" w:rsidRDefault="001D75CD" w:rsidP="00ED351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D06ECA" w:rsidRDefault="001D75CD" w:rsidP="00ED351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 w:rsidRPr="00D06ECA">
              <w:rPr>
                <w:rFonts w:ascii="Arial" w:eastAsia="Arial" w:hAnsi="Arial" w:cs="Arial"/>
              </w:rPr>
              <w:t xml:space="preserve">Climate Sunday being planned </w:t>
            </w:r>
          </w:p>
          <w:p w:rsidR="001D75CD" w:rsidRDefault="00C6410B" w:rsidP="00ED351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Harvest Sunday will be correlated with climate change</w:t>
            </w:r>
          </w:p>
          <w:p w:rsidR="000B67E4" w:rsidRDefault="000B67E4" w:rsidP="00ED351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Bitesize climate action messages regularly included in Sunday services</w:t>
            </w:r>
          </w:p>
          <w:p w:rsidR="00F807CD" w:rsidRDefault="00F807CD" w:rsidP="00ED351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 tips included in welcome shee</w:t>
            </w:r>
            <w:r w:rsidR="007A11D3">
              <w:rPr>
                <w:rFonts w:ascii="Arial" w:hAnsi="Arial" w:cs="Arial"/>
              </w:rPr>
              <w:t>t</w:t>
            </w:r>
          </w:p>
          <w:p w:rsidR="007A11D3" w:rsidRPr="006B6BCE" w:rsidRDefault="007A11D3" w:rsidP="00ED3513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Arial" w:hAnsi="Arial" w:cs="Arial"/>
                <w:color w:val="4F81BD" w:themeColor="accent1"/>
              </w:rPr>
            </w:pPr>
            <w:r w:rsidRPr="006B6BCE">
              <w:rPr>
                <w:rFonts w:ascii="Arial" w:hAnsi="Arial" w:cs="Arial"/>
                <w:color w:val="4F81BD" w:themeColor="accent1"/>
              </w:rPr>
              <w:t>Information regarding solar PV planning application included within welcome sheet</w:t>
            </w:r>
          </w:p>
        </w:tc>
      </w:tr>
      <w:tr w:rsidR="001D75CD" w:rsidRPr="00BE46BF" w:rsidTr="00ED3513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Minimise, reuse or recycle all on-site waste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Apr-</w:t>
            </w:r>
            <w:r w:rsidRPr="00103875">
              <w:rPr>
                <w:rFonts w:ascii="Arial" w:eastAsia="Arial" w:hAnsi="Arial" w:cs="Arial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860EB7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June-2</w:t>
            </w:r>
            <w:r w:rsidR="003E1A5C">
              <w:rPr>
                <w:rFonts w:ascii="Arial" w:eastAsia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DC135E" w:rsidRDefault="001D75CD" w:rsidP="00ED351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 w:rsidRPr="00BE46BF">
              <w:rPr>
                <w:rFonts w:ascii="Arial" w:eastAsia="Arial" w:hAnsi="Arial" w:cs="Arial"/>
              </w:rPr>
              <w:t>Beacon cafe</w:t>
            </w:r>
            <w:r>
              <w:rPr>
                <w:rFonts w:ascii="Arial" w:eastAsia="Arial" w:hAnsi="Arial" w:cs="Arial"/>
              </w:rPr>
              <w:t xml:space="preserve"> f</w:t>
            </w:r>
            <w:r w:rsidRPr="00BE46BF">
              <w:rPr>
                <w:rFonts w:ascii="Arial" w:eastAsia="Arial" w:hAnsi="Arial" w:cs="Arial"/>
              </w:rPr>
              <w:t>ood waste collected separately</w:t>
            </w:r>
          </w:p>
          <w:p w:rsidR="00DC135E" w:rsidRPr="00BE46BF" w:rsidRDefault="00DC135E" w:rsidP="00ED351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Dry recycling collected separately</w:t>
            </w:r>
          </w:p>
          <w:p w:rsidR="001D75CD" w:rsidRPr="002C04F2" w:rsidRDefault="001D75CD" w:rsidP="00ED351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Soft plastics separated for recycling</w:t>
            </w:r>
          </w:p>
          <w:p w:rsidR="002C04F2" w:rsidRPr="00860EB7" w:rsidRDefault="002C04F2" w:rsidP="00ED351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Any food passing its ‘best before’ date offered to volunteers</w:t>
            </w:r>
          </w:p>
          <w:p w:rsidR="00860EB7" w:rsidRPr="00DC135E" w:rsidRDefault="00860EB7" w:rsidP="00ED351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Researching new recycling bins for kitchen area</w:t>
            </w:r>
          </w:p>
          <w:p w:rsidR="00DC135E" w:rsidRPr="00BE46BF" w:rsidRDefault="00DC135E" w:rsidP="00ED3513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New recycling bins installed in kitchen area</w:t>
            </w:r>
          </w:p>
        </w:tc>
      </w:tr>
      <w:tr w:rsidR="001D75CD" w:rsidRPr="00BE46BF" w:rsidTr="00AE3692">
        <w:trPr>
          <w:trHeight w:val="8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Enhance church grounds to promote wildlife and biodiversity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Apr-22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860EB7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Sep-2</w:t>
            </w:r>
            <w:r w:rsidR="003E1A5C">
              <w:rPr>
                <w:rFonts w:ascii="Arial" w:eastAsia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BE46BF" w:rsidRDefault="001D75CD" w:rsidP="00ED351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BE46BF">
              <w:rPr>
                <w:rFonts w:ascii="Arial" w:eastAsia="Arial" w:hAnsi="Arial" w:cs="Arial"/>
              </w:rPr>
              <w:t>Grounds ‘eco-group established</w:t>
            </w:r>
          </w:p>
          <w:p w:rsidR="001D75CD" w:rsidRPr="00BE46BF" w:rsidRDefault="001D75CD" w:rsidP="00ED351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Bat boxes</w:t>
            </w:r>
            <w:r w:rsidR="00ED0D47">
              <w:rPr>
                <w:rFonts w:ascii="Arial" w:eastAsia="Arial" w:hAnsi="Arial" w:cs="Arial"/>
              </w:rPr>
              <w:t xml:space="preserve"> to be</w:t>
            </w:r>
            <w:r>
              <w:rPr>
                <w:rFonts w:ascii="Arial" w:eastAsia="Arial" w:hAnsi="Arial" w:cs="Arial"/>
              </w:rPr>
              <w:t xml:space="preserve"> installed</w:t>
            </w:r>
          </w:p>
          <w:p w:rsidR="001D75CD" w:rsidRPr="00793859" w:rsidRDefault="001D75CD" w:rsidP="00ED351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Bug </w:t>
            </w:r>
            <w:r w:rsidR="00DC135E">
              <w:rPr>
                <w:rFonts w:ascii="Arial" w:eastAsia="Arial" w:hAnsi="Arial" w:cs="Arial"/>
              </w:rPr>
              <w:t>‘</w:t>
            </w:r>
            <w:r>
              <w:rPr>
                <w:rFonts w:ascii="Arial" w:eastAsia="Arial" w:hAnsi="Arial" w:cs="Arial"/>
              </w:rPr>
              <w:t>hotel</w:t>
            </w:r>
            <w:r w:rsidR="00DC135E">
              <w:rPr>
                <w:rFonts w:ascii="Arial" w:eastAsia="Arial" w:hAnsi="Arial" w:cs="Arial"/>
              </w:rPr>
              <w:t xml:space="preserve">’ </w:t>
            </w:r>
            <w:r>
              <w:rPr>
                <w:rFonts w:ascii="Arial" w:eastAsia="Arial" w:hAnsi="Arial" w:cs="Arial"/>
              </w:rPr>
              <w:t xml:space="preserve"> installed</w:t>
            </w:r>
          </w:p>
          <w:p w:rsidR="00793859" w:rsidRPr="00793859" w:rsidRDefault="00793859" w:rsidP="00ED351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Log piles established</w:t>
            </w:r>
          </w:p>
          <w:p w:rsidR="00793859" w:rsidRPr="00BE46BF" w:rsidRDefault="00DC135E" w:rsidP="00ED351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Bird boxes</w:t>
            </w:r>
            <w:r w:rsidR="00793859">
              <w:rPr>
                <w:rFonts w:ascii="Arial" w:eastAsia="Arial" w:hAnsi="Arial" w:cs="Arial"/>
              </w:rPr>
              <w:t xml:space="preserve"> installed</w:t>
            </w:r>
          </w:p>
          <w:p w:rsidR="001D75CD" w:rsidRDefault="00DC135E" w:rsidP="00ED351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</w:t>
            </w:r>
            <w:r w:rsidR="00793859">
              <w:rPr>
                <w:rFonts w:ascii="Arial" w:hAnsi="Arial" w:cs="Arial"/>
              </w:rPr>
              <w:t xml:space="preserve"> </w:t>
            </w:r>
            <w:r w:rsidR="001D75CD">
              <w:rPr>
                <w:rFonts w:ascii="Arial" w:hAnsi="Arial" w:cs="Arial"/>
              </w:rPr>
              <w:t>established with Dorset Wildlife Trust</w:t>
            </w:r>
          </w:p>
          <w:p w:rsidR="000B67E4" w:rsidRDefault="000B67E4" w:rsidP="00ED351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Wildflower area</w:t>
            </w:r>
            <w:r w:rsidR="007D07FB">
              <w:rPr>
                <w:rFonts w:ascii="Arial" w:hAnsi="Arial" w:cs="Arial"/>
              </w:rPr>
              <w:t>s</w:t>
            </w:r>
            <w:r w:rsidR="00793859">
              <w:rPr>
                <w:rFonts w:ascii="Arial" w:hAnsi="Arial" w:cs="Arial"/>
              </w:rPr>
              <w:t xml:space="preserve"> established</w:t>
            </w:r>
          </w:p>
          <w:p w:rsidR="007D07FB" w:rsidRPr="00BF23A5" w:rsidRDefault="007D07FB" w:rsidP="00ED351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BF23A5">
              <w:rPr>
                <w:rFonts w:ascii="Arial" w:hAnsi="Arial" w:cs="Arial"/>
              </w:rPr>
              <w:t>New mowing regime and</w:t>
            </w:r>
            <w:r w:rsidR="00DC135E">
              <w:rPr>
                <w:rFonts w:ascii="Arial" w:hAnsi="Arial" w:cs="Arial"/>
              </w:rPr>
              <w:t xml:space="preserve"> exclusion areas</w:t>
            </w:r>
            <w:r w:rsidRPr="00BF23A5">
              <w:rPr>
                <w:rFonts w:ascii="Arial" w:hAnsi="Arial" w:cs="Arial"/>
              </w:rPr>
              <w:t xml:space="preserve"> established</w:t>
            </w:r>
          </w:p>
          <w:p w:rsidR="002A457B" w:rsidRPr="00BF23A5" w:rsidRDefault="002A457B" w:rsidP="00ED351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BF23A5">
              <w:rPr>
                <w:rFonts w:ascii="Arial" w:hAnsi="Arial" w:cs="Arial"/>
              </w:rPr>
              <w:t>Grass cuttings composted on site</w:t>
            </w:r>
          </w:p>
          <w:p w:rsidR="003A20A1" w:rsidRPr="00BF23A5" w:rsidRDefault="003A20A1" w:rsidP="00ED351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BF23A5">
              <w:rPr>
                <w:rFonts w:ascii="Arial" w:hAnsi="Arial" w:cs="Arial"/>
              </w:rPr>
              <w:t>Butterfly survey undertaken</w:t>
            </w:r>
          </w:p>
          <w:p w:rsidR="003A20A1" w:rsidRPr="00BF23A5" w:rsidRDefault="003A20A1" w:rsidP="00ED351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</w:rPr>
            </w:pPr>
            <w:r w:rsidRPr="00BF23A5">
              <w:rPr>
                <w:rFonts w:ascii="Arial" w:hAnsi="Arial" w:cs="Arial"/>
              </w:rPr>
              <w:t>Bird survey undertaken</w:t>
            </w:r>
          </w:p>
          <w:p w:rsidR="00D27239" w:rsidRPr="00FD6F03" w:rsidRDefault="00D27239" w:rsidP="00ED351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1F497D" w:themeColor="text2"/>
              </w:rPr>
            </w:pPr>
            <w:r w:rsidRPr="00BF23A5">
              <w:rPr>
                <w:rFonts w:ascii="Arial" w:hAnsi="Arial" w:cs="Arial"/>
              </w:rPr>
              <w:t>Funding bid submitted to Wessex Water Community Fund</w:t>
            </w:r>
          </w:p>
          <w:p w:rsidR="00135896" w:rsidRPr="007A11D3" w:rsidRDefault="00DC135E" w:rsidP="00ED351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</w:rPr>
              <w:t>New water butts</w:t>
            </w:r>
            <w:r w:rsidR="00135896" w:rsidRPr="00D6508C">
              <w:rPr>
                <w:rFonts w:ascii="Arial" w:hAnsi="Arial" w:cs="Arial"/>
              </w:rPr>
              <w:t xml:space="preserve"> installed for rainwater harvesting</w:t>
            </w:r>
          </w:p>
          <w:p w:rsidR="007A11D3" w:rsidRPr="00972D6E" w:rsidRDefault="007A11D3" w:rsidP="00ED3513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1F497D" w:themeColor="text2"/>
              </w:rPr>
            </w:pPr>
            <w:r>
              <w:rPr>
                <w:rFonts w:ascii="Arial" w:hAnsi="Arial" w:cs="Arial"/>
              </w:rPr>
              <w:t>‘</w:t>
            </w:r>
            <w:r w:rsidRPr="007A11D3">
              <w:rPr>
                <w:rFonts w:ascii="Arial" w:hAnsi="Arial" w:cs="Arial"/>
                <w:color w:val="4F81BD" w:themeColor="accent1"/>
              </w:rPr>
              <w:t>New Zealand’ style composting system installed</w:t>
            </w:r>
          </w:p>
          <w:p w:rsidR="00972D6E" w:rsidRPr="00972D6E" w:rsidRDefault="002933FC" w:rsidP="002933FC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4F81BD" w:themeColor="accent1"/>
              </w:rPr>
            </w:pPr>
            <w:r>
              <w:rPr>
                <w:rFonts w:ascii="Arial" w:hAnsi="Arial" w:cs="Arial"/>
                <w:color w:val="4F81BD" w:themeColor="accent1"/>
              </w:rPr>
              <w:t>Prepared and s</w:t>
            </w:r>
            <w:r w:rsidR="00972D6E" w:rsidRPr="00972D6E">
              <w:rPr>
                <w:rFonts w:ascii="Arial" w:hAnsi="Arial" w:cs="Arial"/>
                <w:color w:val="4F81BD" w:themeColor="accent1"/>
              </w:rPr>
              <w:t>eeded large area previously used for bonfire</w:t>
            </w:r>
            <w:r>
              <w:rPr>
                <w:rFonts w:ascii="Arial" w:hAnsi="Arial" w:cs="Arial"/>
                <w:color w:val="4F81BD" w:themeColor="accent1"/>
              </w:rPr>
              <w:t>s</w:t>
            </w:r>
          </w:p>
        </w:tc>
      </w:tr>
      <w:tr w:rsidR="001D75CD" w:rsidRPr="00103875" w:rsidTr="007A7AD2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Explore &amp; consider energy reduction initiatives for church buildings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Apr-22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860EB7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Sep-2</w:t>
            </w:r>
            <w:r w:rsidR="003E1A5C">
              <w:rPr>
                <w:rFonts w:ascii="Arial" w:eastAsia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3B7FA3" w:rsidRDefault="00C54294" w:rsidP="00ED351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3B7FA3">
              <w:rPr>
                <w:rFonts w:ascii="Arial" w:eastAsia="Times New Roman" w:hAnsi="Arial" w:cs="Arial"/>
              </w:rPr>
              <w:t>Staff &amp; volunteers continually signposted to switch off electrical equipment not in use</w:t>
            </w:r>
          </w:p>
          <w:p w:rsidR="00793859" w:rsidRPr="003B7FA3" w:rsidRDefault="00793859" w:rsidP="00ED351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3B7FA3">
              <w:rPr>
                <w:rFonts w:ascii="Arial" w:eastAsia="Times New Roman" w:hAnsi="Arial" w:cs="Arial"/>
              </w:rPr>
              <w:t>Investigate additional signage to reiterate switch offs</w:t>
            </w:r>
          </w:p>
          <w:p w:rsidR="00793859" w:rsidRPr="003B7FA3" w:rsidRDefault="00793859" w:rsidP="00ED351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3B7FA3">
              <w:rPr>
                <w:rFonts w:ascii="Arial" w:eastAsia="Times New Roman" w:hAnsi="Arial" w:cs="Arial"/>
              </w:rPr>
              <w:t>Partial timers/thermostats in place</w:t>
            </w:r>
          </w:p>
          <w:p w:rsidR="002A1CFA" w:rsidRPr="003B7FA3" w:rsidRDefault="002A1CFA" w:rsidP="00ED351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3B7FA3">
              <w:rPr>
                <w:rFonts w:ascii="Arial" w:eastAsia="Times New Roman" w:hAnsi="Arial" w:cs="Arial"/>
              </w:rPr>
              <w:t>Awaiting insulation costs for church ceiling</w:t>
            </w:r>
          </w:p>
          <w:p w:rsidR="00EB74AA" w:rsidRPr="003B7FA3" w:rsidRDefault="00EB74AA" w:rsidP="00ED351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3B7FA3">
              <w:rPr>
                <w:rFonts w:ascii="Arial" w:eastAsia="Times New Roman" w:hAnsi="Arial" w:cs="Arial"/>
              </w:rPr>
              <w:t>Funding bid submitted to Wessex Water Community Fund</w:t>
            </w:r>
          </w:p>
          <w:p w:rsidR="003D2958" w:rsidRPr="003B7FA3" w:rsidRDefault="003D2958" w:rsidP="00ED351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3B7FA3">
              <w:rPr>
                <w:rFonts w:ascii="Arial" w:eastAsia="Times New Roman" w:hAnsi="Arial" w:cs="Arial"/>
              </w:rPr>
              <w:t>Energy footprint calculated for Church building</w:t>
            </w:r>
          </w:p>
          <w:p w:rsidR="00E919A5" w:rsidRDefault="00E919A5" w:rsidP="00ED351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3B7FA3">
              <w:rPr>
                <w:rFonts w:ascii="Arial" w:eastAsia="Times New Roman" w:hAnsi="Arial" w:cs="Arial"/>
              </w:rPr>
              <w:t>Hippo bags installed in toilets</w:t>
            </w:r>
          </w:p>
          <w:p w:rsidR="004630AA" w:rsidRPr="003E1A5C" w:rsidRDefault="00DC135E" w:rsidP="00ED351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Low Carbon Dorset (</w:t>
            </w:r>
            <w:r w:rsidR="004630AA" w:rsidRPr="003E1A5C">
              <w:rPr>
                <w:rFonts w:ascii="Arial" w:eastAsia="Times New Roman" w:hAnsi="Arial" w:cs="Arial"/>
              </w:rPr>
              <w:t>LCD</w:t>
            </w:r>
            <w:r>
              <w:rPr>
                <w:rFonts w:ascii="Arial" w:eastAsia="Times New Roman" w:hAnsi="Arial" w:cs="Arial"/>
              </w:rPr>
              <w:t>)</w:t>
            </w:r>
            <w:r w:rsidR="004630AA" w:rsidRPr="003E1A5C">
              <w:rPr>
                <w:rFonts w:ascii="Arial" w:eastAsia="Times New Roman" w:hAnsi="Arial" w:cs="Arial"/>
              </w:rPr>
              <w:t xml:space="preserve"> assessment undertaken</w:t>
            </w:r>
          </w:p>
          <w:p w:rsidR="00FD6F03" w:rsidRPr="003E1A5C" w:rsidRDefault="00FD6F03" w:rsidP="00ED351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3E1A5C">
              <w:rPr>
                <w:rFonts w:ascii="Arial" w:eastAsia="Times New Roman" w:hAnsi="Arial" w:cs="Arial"/>
              </w:rPr>
              <w:t>PCC endorsed key recommendations within LCD report</w:t>
            </w:r>
          </w:p>
          <w:p w:rsidR="00FD6F03" w:rsidRPr="003E1A5C" w:rsidRDefault="00135896" w:rsidP="00FD6F03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3E1A5C">
              <w:rPr>
                <w:rFonts w:ascii="Arial" w:eastAsia="Times New Roman" w:hAnsi="Arial" w:cs="Arial"/>
              </w:rPr>
              <w:t>Engaging</w:t>
            </w:r>
            <w:r w:rsidR="00FD6F03" w:rsidRPr="003E1A5C">
              <w:rPr>
                <w:rFonts w:ascii="Arial" w:eastAsia="Times New Roman" w:hAnsi="Arial" w:cs="Arial"/>
              </w:rPr>
              <w:t xml:space="preserve"> with Bat Conservation Trust regarding</w:t>
            </w:r>
            <w:r w:rsidRPr="003E1A5C">
              <w:rPr>
                <w:rFonts w:ascii="Arial" w:eastAsia="Times New Roman" w:hAnsi="Arial" w:cs="Arial"/>
              </w:rPr>
              <w:t xml:space="preserve"> survey of</w:t>
            </w:r>
            <w:r w:rsidR="00FD6F03" w:rsidRPr="003E1A5C">
              <w:rPr>
                <w:rFonts w:ascii="Arial" w:eastAsia="Times New Roman" w:hAnsi="Arial" w:cs="Arial"/>
              </w:rPr>
              <w:t xml:space="preserve"> roof space</w:t>
            </w:r>
          </w:p>
          <w:p w:rsidR="009A79BA" w:rsidRPr="004669A8" w:rsidRDefault="00E37056" w:rsidP="00E37056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1F497D" w:themeColor="text2"/>
              </w:rPr>
            </w:pPr>
            <w:r w:rsidRPr="003E1A5C">
              <w:rPr>
                <w:rFonts w:ascii="Arial" w:eastAsia="Times New Roman" w:hAnsi="Arial" w:cs="Arial"/>
              </w:rPr>
              <w:t>Additional L</w:t>
            </w:r>
            <w:r w:rsidR="009A79BA" w:rsidRPr="003E1A5C">
              <w:rPr>
                <w:rFonts w:ascii="Arial" w:eastAsia="Times New Roman" w:hAnsi="Arial" w:cs="Arial"/>
              </w:rPr>
              <w:t>ED lighting to be installed</w:t>
            </w:r>
            <w:r w:rsidRPr="003E1A5C">
              <w:rPr>
                <w:rFonts w:ascii="Arial" w:eastAsia="Times New Roman" w:hAnsi="Arial" w:cs="Arial"/>
              </w:rPr>
              <w:t xml:space="preserve"> in Church building</w:t>
            </w:r>
          </w:p>
          <w:p w:rsidR="004669A8" w:rsidRPr="00C33911" w:rsidRDefault="004669A8" w:rsidP="00E37056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C33911">
              <w:rPr>
                <w:rFonts w:ascii="Arial" w:eastAsia="Times New Roman" w:hAnsi="Arial" w:cs="Arial"/>
              </w:rPr>
              <w:t>Bat survey for roof space scheduled – 3</w:t>
            </w:r>
            <w:r w:rsidRPr="00C33911">
              <w:rPr>
                <w:rFonts w:ascii="Arial" w:eastAsia="Times New Roman" w:hAnsi="Arial" w:cs="Arial"/>
                <w:vertAlign w:val="superscript"/>
              </w:rPr>
              <w:t>rd</w:t>
            </w:r>
            <w:r w:rsidRPr="00C33911">
              <w:rPr>
                <w:rFonts w:ascii="Arial" w:eastAsia="Times New Roman" w:hAnsi="Arial" w:cs="Arial"/>
              </w:rPr>
              <w:t xml:space="preserve"> June</w:t>
            </w:r>
          </w:p>
          <w:p w:rsidR="00C33911" w:rsidRPr="007A11D3" w:rsidRDefault="00C33911" w:rsidP="00E37056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7A11D3">
              <w:rPr>
                <w:rFonts w:ascii="Arial" w:eastAsia="Times New Roman" w:hAnsi="Arial" w:cs="Arial"/>
              </w:rPr>
              <w:t>Bat survey undertaken</w:t>
            </w:r>
          </w:p>
          <w:p w:rsidR="00C33911" w:rsidRPr="007A11D3" w:rsidRDefault="00C33911" w:rsidP="00E37056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7A11D3">
              <w:rPr>
                <w:rFonts w:ascii="Arial" w:eastAsia="Times New Roman" w:hAnsi="Arial" w:cs="Arial"/>
              </w:rPr>
              <w:t>Positive dialogue with external funding providers</w:t>
            </w:r>
          </w:p>
          <w:p w:rsidR="00C33911" w:rsidRPr="007A11D3" w:rsidRDefault="00C33911" w:rsidP="00E37056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</w:rPr>
            </w:pPr>
            <w:r w:rsidRPr="007A11D3">
              <w:rPr>
                <w:rFonts w:ascii="Arial" w:eastAsia="Times New Roman" w:hAnsi="Arial" w:cs="Arial"/>
              </w:rPr>
              <w:t>Quotations received to replace boilers with ASHP/Hybrid system</w:t>
            </w:r>
          </w:p>
          <w:p w:rsidR="007A7AD2" w:rsidRPr="007A11D3" w:rsidRDefault="007A7AD2" w:rsidP="00E37056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1F497D" w:themeColor="text2"/>
              </w:rPr>
            </w:pPr>
            <w:r w:rsidRPr="007A11D3">
              <w:rPr>
                <w:rFonts w:ascii="Arial" w:eastAsia="Times New Roman" w:hAnsi="Arial" w:cs="Arial"/>
              </w:rPr>
              <w:t>Quotations received for roof insulation</w:t>
            </w:r>
          </w:p>
          <w:p w:rsidR="007A11D3" w:rsidRPr="007A11D3" w:rsidRDefault="007A11D3" w:rsidP="00E37056">
            <w:pPr>
              <w:pStyle w:val="ListParagraph"/>
              <w:numPr>
                <w:ilvl w:val="0"/>
                <w:numId w:val="14"/>
              </w:numPr>
              <w:rPr>
                <w:rFonts w:ascii="Arial" w:eastAsia="Times New Roman" w:hAnsi="Arial" w:cs="Arial"/>
                <w:color w:val="4F81BD" w:themeColor="accent1"/>
              </w:rPr>
            </w:pPr>
            <w:r w:rsidRPr="007A11D3">
              <w:rPr>
                <w:rFonts w:ascii="Arial" w:eastAsia="Times New Roman" w:hAnsi="Arial" w:cs="Arial"/>
                <w:color w:val="4F81BD" w:themeColor="accent1"/>
              </w:rPr>
              <w:t>Meeting scheduled (December) with external funding provider</w:t>
            </w:r>
          </w:p>
        </w:tc>
      </w:tr>
      <w:tr w:rsidR="001D75CD" w:rsidRPr="00B34F7F" w:rsidTr="007A7AD2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Explore and consider energy generation initiatives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Apr-22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860EB7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Sep-2</w:t>
            </w:r>
            <w:r w:rsidR="003E1A5C">
              <w:rPr>
                <w:rFonts w:ascii="Arial" w:eastAsia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3B7FA3" w:rsidRDefault="003A20A1" w:rsidP="00ED3513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3B7FA3">
              <w:rPr>
                <w:rFonts w:ascii="Arial" w:eastAsia="Times New Roman" w:hAnsi="Arial" w:cs="Arial"/>
              </w:rPr>
              <w:t>Liaising with Salisbury Diocese regarding eco initiatives</w:t>
            </w:r>
          </w:p>
          <w:p w:rsidR="00550FD6" w:rsidRPr="003B7FA3" w:rsidRDefault="00550FD6" w:rsidP="00ED3513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3B7FA3">
              <w:rPr>
                <w:rFonts w:ascii="Arial" w:eastAsia="Times New Roman" w:hAnsi="Arial" w:cs="Arial"/>
              </w:rPr>
              <w:t>Funding bid submitted to Wessex Water Community Fund</w:t>
            </w:r>
          </w:p>
          <w:p w:rsidR="00BD3564" w:rsidRDefault="00BD3564" w:rsidP="00ED3513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3B7FA3">
              <w:rPr>
                <w:rFonts w:ascii="Arial" w:eastAsia="Times New Roman" w:hAnsi="Arial" w:cs="Arial"/>
              </w:rPr>
              <w:t>2 day assessment planned with Low Carbon Dorset</w:t>
            </w:r>
          </w:p>
          <w:p w:rsidR="00FD6F03" w:rsidRPr="003E1A5C" w:rsidRDefault="00FD6F03" w:rsidP="00ED3513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3E1A5C">
              <w:rPr>
                <w:rFonts w:ascii="Arial" w:eastAsia="Times New Roman" w:hAnsi="Arial" w:cs="Arial"/>
              </w:rPr>
              <w:t>LCD assessment undertaken</w:t>
            </w:r>
          </w:p>
          <w:p w:rsidR="00FD6F03" w:rsidRPr="003E1A5C" w:rsidRDefault="00FD6F03" w:rsidP="00ED3513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3E1A5C">
              <w:rPr>
                <w:rFonts w:ascii="Arial" w:eastAsia="Times New Roman" w:hAnsi="Arial" w:cs="Arial"/>
              </w:rPr>
              <w:t>PCC endorsed key recommendations within LCD report</w:t>
            </w:r>
          </w:p>
          <w:p w:rsidR="00560B29" w:rsidRPr="00560B29" w:rsidRDefault="004630AA" w:rsidP="00560B29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="Arial" w:eastAsia="Times New Roman" w:hAnsi="Arial" w:cs="Arial"/>
              </w:rPr>
            </w:pPr>
            <w:r w:rsidRPr="00560B29">
              <w:rPr>
                <w:rFonts w:ascii="Arial" w:eastAsia="Times New Roman" w:hAnsi="Arial" w:cs="Arial"/>
              </w:rPr>
              <w:t xml:space="preserve">Exploring solar </w:t>
            </w:r>
            <w:r w:rsidR="00DC135E">
              <w:rPr>
                <w:rFonts w:ascii="Arial" w:eastAsia="Times New Roman" w:hAnsi="Arial" w:cs="Arial"/>
              </w:rPr>
              <w:t>Power Purchase Agreement (</w:t>
            </w:r>
            <w:r w:rsidRPr="00560B29">
              <w:rPr>
                <w:rFonts w:ascii="Arial" w:eastAsia="Times New Roman" w:hAnsi="Arial" w:cs="Arial"/>
              </w:rPr>
              <w:t>PP</w:t>
            </w:r>
            <w:r w:rsidR="00FD6F03" w:rsidRPr="00560B29">
              <w:rPr>
                <w:rFonts w:ascii="Arial" w:eastAsia="Times New Roman" w:hAnsi="Arial" w:cs="Arial"/>
              </w:rPr>
              <w:t>A</w:t>
            </w:r>
            <w:r w:rsidR="00DC135E">
              <w:rPr>
                <w:rFonts w:ascii="Arial" w:eastAsia="Times New Roman" w:hAnsi="Arial" w:cs="Arial"/>
              </w:rPr>
              <w:t>)</w:t>
            </w:r>
            <w:r w:rsidR="00FD6F03" w:rsidRPr="00560B29">
              <w:rPr>
                <w:rFonts w:ascii="Arial" w:eastAsia="Times New Roman" w:hAnsi="Arial" w:cs="Arial"/>
              </w:rPr>
              <w:t xml:space="preserve"> with Rector and finance lead</w:t>
            </w:r>
          </w:p>
          <w:p w:rsidR="00560B29" w:rsidRPr="00C33911" w:rsidRDefault="00DC135E" w:rsidP="00ED3513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C33911">
              <w:rPr>
                <w:rFonts w:ascii="Arial" w:eastAsia="Times New Roman" w:hAnsi="Arial" w:cs="Arial"/>
              </w:rPr>
              <w:t>Engaging</w:t>
            </w:r>
            <w:r w:rsidR="00560B29" w:rsidRPr="00C33911">
              <w:rPr>
                <w:rFonts w:ascii="Arial" w:eastAsia="Times New Roman" w:hAnsi="Arial" w:cs="Arial"/>
              </w:rPr>
              <w:t xml:space="preserve"> with local PV suppliers for on site feasibility/estimates</w:t>
            </w:r>
          </w:p>
          <w:p w:rsidR="00C33911" w:rsidRPr="007A11D3" w:rsidRDefault="00C33911" w:rsidP="00ED3513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7A11D3">
              <w:rPr>
                <w:rFonts w:ascii="Arial" w:eastAsia="Times New Roman" w:hAnsi="Arial" w:cs="Arial"/>
              </w:rPr>
              <w:t>Quotations received for solar PV to church and hall roofs</w:t>
            </w:r>
          </w:p>
          <w:p w:rsidR="00C33911" w:rsidRDefault="00C33911" w:rsidP="00ED3513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</w:rPr>
            </w:pPr>
            <w:r w:rsidRPr="007A11D3">
              <w:rPr>
                <w:rFonts w:ascii="Arial" w:eastAsia="Times New Roman" w:hAnsi="Arial" w:cs="Arial"/>
              </w:rPr>
              <w:t>Positive dialogue with external funding providers</w:t>
            </w:r>
          </w:p>
          <w:p w:rsidR="007A11D3" w:rsidRPr="007A11D3" w:rsidRDefault="007A11D3" w:rsidP="00ED3513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4F81BD" w:themeColor="accent1"/>
              </w:rPr>
            </w:pPr>
            <w:r w:rsidRPr="007A11D3">
              <w:rPr>
                <w:rFonts w:ascii="Arial" w:eastAsia="Times New Roman" w:hAnsi="Arial" w:cs="Arial"/>
                <w:color w:val="4F81BD" w:themeColor="accent1"/>
              </w:rPr>
              <w:t>Planning application submitted for solar PV</w:t>
            </w:r>
          </w:p>
          <w:p w:rsidR="007A11D3" w:rsidRPr="007A11D3" w:rsidRDefault="007A11D3" w:rsidP="00ED3513">
            <w:pPr>
              <w:pStyle w:val="ListParagraph"/>
              <w:numPr>
                <w:ilvl w:val="0"/>
                <w:numId w:val="16"/>
              </w:numPr>
              <w:rPr>
                <w:rFonts w:ascii="Arial" w:eastAsia="Times New Roman" w:hAnsi="Arial" w:cs="Arial"/>
                <w:color w:val="4F81BD" w:themeColor="accent1"/>
              </w:rPr>
            </w:pPr>
            <w:r w:rsidRPr="007A11D3">
              <w:rPr>
                <w:rFonts w:ascii="Arial" w:eastAsia="Times New Roman" w:hAnsi="Arial" w:cs="Arial"/>
                <w:color w:val="4F81BD" w:themeColor="accent1"/>
              </w:rPr>
              <w:t>Meeting scheduled (December) with external funding provider</w:t>
            </w:r>
          </w:p>
          <w:p w:rsidR="001D75CD" w:rsidRPr="003B7FA3" w:rsidRDefault="001D75CD" w:rsidP="00ED3513">
            <w:pPr>
              <w:pStyle w:val="ListParagraph"/>
              <w:numPr>
                <w:ilvl w:val="0"/>
                <w:numId w:val="0"/>
              </w:numPr>
              <w:spacing w:after="0"/>
              <w:ind w:left="720"/>
              <w:rPr>
                <w:rFonts w:ascii="Arial" w:hAnsi="Arial" w:cs="Arial"/>
              </w:rPr>
            </w:pPr>
          </w:p>
        </w:tc>
      </w:tr>
      <w:tr w:rsidR="001D75CD" w:rsidRPr="000211B2" w:rsidTr="00ED3513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Ensure a sustainability/climate impact assessment is undertaken on all procured goods &amp; services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Apr-22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860EB7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July-2</w:t>
            </w:r>
            <w:r w:rsidR="003E1A5C">
              <w:rPr>
                <w:rFonts w:ascii="Arial" w:eastAsia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0211B2" w:rsidRDefault="001D75CD" w:rsidP="00ED351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0211B2">
              <w:rPr>
                <w:rFonts w:ascii="Arial" w:eastAsia="Arial" w:hAnsi="Arial" w:cs="Arial"/>
              </w:rPr>
              <w:t>Fair trade products purchased for Beacon Cafe.</w:t>
            </w:r>
          </w:p>
          <w:p w:rsidR="001D75CD" w:rsidRPr="00174040" w:rsidRDefault="001D75CD" w:rsidP="00ED351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Beacon cafe achieved plastic free status</w:t>
            </w:r>
          </w:p>
          <w:p w:rsidR="00174040" w:rsidRPr="003A20A1" w:rsidRDefault="00174040" w:rsidP="00ED351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Local suppliers used whenever possible</w:t>
            </w:r>
          </w:p>
          <w:p w:rsidR="001D75CD" w:rsidRDefault="003A20A1" w:rsidP="00DC135E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</w:rPr>
            </w:pPr>
            <w:r w:rsidRPr="003A20A1">
              <w:rPr>
                <w:rFonts w:ascii="Arial" w:eastAsia="Arial" w:hAnsi="Arial" w:cs="Arial"/>
              </w:rPr>
              <w:t>Consideration</w:t>
            </w:r>
            <w:r w:rsidR="00DC135E">
              <w:rPr>
                <w:rFonts w:ascii="Arial" w:eastAsia="Arial" w:hAnsi="Arial" w:cs="Arial"/>
              </w:rPr>
              <w:t xml:space="preserve"> given to the use</w:t>
            </w:r>
            <w:r w:rsidRPr="003A20A1">
              <w:rPr>
                <w:rFonts w:ascii="Arial" w:eastAsia="Arial" w:hAnsi="Arial" w:cs="Arial"/>
              </w:rPr>
              <w:t xml:space="preserve"> of recycled products</w:t>
            </w:r>
          </w:p>
          <w:p w:rsidR="001D75CD" w:rsidRPr="000211B2" w:rsidRDefault="001D75CD" w:rsidP="00ED3513">
            <w:pPr>
              <w:rPr>
                <w:rFonts w:ascii="Arial" w:hAnsi="Arial" w:cs="Arial"/>
              </w:rPr>
            </w:pPr>
          </w:p>
        </w:tc>
      </w:tr>
      <w:tr w:rsidR="001D75CD" w:rsidRPr="000211B2" w:rsidTr="00ED3513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Work with partners to facilitate positive climate action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860EB7" w:rsidP="00ED3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Sep-2</w:t>
            </w:r>
            <w:r w:rsidR="003E1A5C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0211B2" w:rsidRDefault="001D75CD" w:rsidP="00ED351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eastAsia="Arial" w:hAnsi="Arial" w:cs="Arial"/>
              </w:rPr>
            </w:pPr>
            <w:r w:rsidRPr="000211B2">
              <w:rPr>
                <w:rFonts w:ascii="Arial" w:eastAsia="Arial" w:hAnsi="Arial" w:cs="Arial"/>
              </w:rPr>
              <w:t>Utilisation of A Rocha UK Eco Church project</w:t>
            </w:r>
          </w:p>
          <w:p w:rsidR="001D75CD" w:rsidRPr="00A147EB" w:rsidRDefault="001D75CD" w:rsidP="00ED351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0211B2">
              <w:rPr>
                <w:rFonts w:ascii="Arial" w:eastAsia="Arial" w:hAnsi="Arial" w:cs="Arial"/>
              </w:rPr>
              <w:t>Contact</w:t>
            </w:r>
            <w:r w:rsidR="00347C07">
              <w:rPr>
                <w:rFonts w:ascii="Arial" w:eastAsia="Arial" w:hAnsi="Arial" w:cs="Arial"/>
              </w:rPr>
              <w:t xml:space="preserve"> to be</w:t>
            </w:r>
            <w:r w:rsidRPr="000211B2">
              <w:rPr>
                <w:rFonts w:ascii="Arial" w:eastAsia="Arial" w:hAnsi="Arial" w:cs="Arial"/>
              </w:rPr>
              <w:t xml:space="preserve"> established with Dorset Wildlife Trust</w:t>
            </w:r>
          </w:p>
          <w:p w:rsidR="00A147EB" w:rsidRPr="00BF23A5" w:rsidRDefault="00A147EB" w:rsidP="00ED351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 w:rsidRPr="00BF23A5">
              <w:rPr>
                <w:rFonts w:ascii="Arial" w:eastAsia="Arial" w:hAnsi="Arial" w:cs="Arial"/>
              </w:rPr>
              <w:t>Contact established with Dorset Wildlife Trust – May 22</w:t>
            </w:r>
          </w:p>
          <w:p w:rsidR="001D75CD" w:rsidRPr="000211B2" w:rsidRDefault="00347C07" w:rsidP="00ED351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Liaising with Salisbury Diocese regarding eco initiatives</w:t>
            </w:r>
          </w:p>
          <w:p w:rsidR="001D75CD" w:rsidRPr="00347C07" w:rsidRDefault="00F95438" w:rsidP="00ED351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Community </w:t>
            </w:r>
            <w:r w:rsidR="00347C07">
              <w:rPr>
                <w:rFonts w:ascii="Arial" w:eastAsia="Arial" w:hAnsi="Arial" w:cs="Arial"/>
              </w:rPr>
              <w:t xml:space="preserve"> larder established</w:t>
            </w:r>
            <w:r>
              <w:rPr>
                <w:rFonts w:ascii="Arial" w:eastAsia="Arial" w:hAnsi="Arial" w:cs="Arial"/>
              </w:rPr>
              <w:t xml:space="preserve"> with Ferndown Community Support Group</w:t>
            </w:r>
          </w:p>
          <w:p w:rsidR="00347C07" w:rsidRPr="00FE522E" w:rsidRDefault="00347C07" w:rsidP="00ED351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Working with Hope Church regarding</w:t>
            </w:r>
            <w:r w:rsidR="00F95438">
              <w:rPr>
                <w:rFonts w:ascii="Arial" w:eastAsia="Arial" w:hAnsi="Arial" w:cs="Arial"/>
              </w:rPr>
              <w:t xml:space="preserve"> food share o</w:t>
            </w:r>
            <w:r w:rsidR="009D26AC">
              <w:rPr>
                <w:rFonts w:ascii="Arial" w:eastAsia="Arial" w:hAnsi="Arial" w:cs="Arial"/>
              </w:rPr>
              <w:t>f non-</w:t>
            </w:r>
            <w:r>
              <w:rPr>
                <w:rFonts w:ascii="Arial" w:eastAsia="Arial" w:hAnsi="Arial" w:cs="Arial"/>
              </w:rPr>
              <w:t xml:space="preserve"> perishable goods</w:t>
            </w:r>
          </w:p>
          <w:p w:rsidR="00FE522E" w:rsidRPr="000211B2" w:rsidRDefault="00AE3692" w:rsidP="00ED3513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Ongoing dialogue with LCD</w:t>
            </w:r>
          </w:p>
        </w:tc>
      </w:tr>
      <w:tr w:rsidR="001D75CD" w:rsidRPr="00AD0CF5" w:rsidTr="00ED3513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Encourage the church family to facilitate positive climate action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860EB7" w:rsidP="00ED3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Sep-2</w:t>
            </w:r>
            <w:r w:rsidR="003E1A5C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D05434" w:rsidRDefault="001D75CD" w:rsidP="00ED351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AD0CF5">
              <w:rPr>
                <w:rFonts w:ascii="Arial" w:eastAsia="Arial" w:hAnsi="Arial" w:cs="Arial"/>
              </w:rPr>
              <w:t>Persona</w:t>
            </w:r>
            <w:r w:rsidR="003B6BCD">
              <w:rPr>
                <w:rFonts w:ascii="Arial" w:eastAsia="Arial" w:hAnsi="Arial" w:cs="Arial"/>
              </w:rPr>
              <w:t>l Carbon Footprint initiative being developed</w:t>
            </w:r>
          </w:p>
          <w:p w:rsidR="001D75CD" w:rsidRPr="00E91292" w:rsidRDefault="003B6BCD" w:rsidP="00ED351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Further p</w:t>
            </w:r>
            <w:r w:rsidR="001D75CD">
              <w:rPr>
                <w:rFonts w:ascii="Arial" w:eastAsia="Arial" w:hAnsi="Arial" w:cs="Arial"/>
              </w:rPr>
              <w:t>romotion of lift share, walking &amp; cycling</w:t>
            </w:r>
          </w:p>
          <w:p w:rsidR="00E91292" w:rsidRPr="00347C07" w:rsidRDefault="00E91292" w:rsidP="00ED351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Climate Emergency Statement &amp; Action Plan prominently displayed on website to engage and raise awareness</w:t>
            </w:r>
          </w:p>
          <w:p w:rsidR="00347C07" w:rsidRPr="00F224DD" w:rsidRDefault="00347C07" w:rsidP="00ED351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Eco tips included in welcome sheet</w:t>
            </w:r>
          </w:p>
          <w:p w:rsidR="00F224DD" w:rsidRPr="00C37A3A" w:rsidRDefault="00F224DD" w:rsidP="00ED351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C37A3A">
              <w:rPr>
                <w:rFonts w:ascii="Arial" w:eastAsia="Arial" w:hAnsi="Arial" w:cs="Arial"/>
              </w:rPr>
              <w:t>Environmental lifestyle event planned</w:t>
            </w:r>
          </w:p>
        </w:tc>
      </w:tr>
      <w:tr w:rsidR="001D75CD" w:rsidRPr="001A4D1E" w:rsidTr="00FD6F03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Engage with local &amp; national government to facilitate positive climate action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860EB7" w:rsidP="00ED3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June-2</w:t>
            </w:r>
            <w:r w:rsidR="003E1A5C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D75CD" w:rsidRPr="00103875" w:rsidRDefault="001D75CD" w:rsidP="00ED3513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BF23A5" w:rsidRDefault="008C1DC9" w:rsidP="00ED351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eastAsia="Arial" w:hAnsi="Arial" w:cs="Arial"/>
              </w:rPr>
            </w:pPr>
            <w:r w:rsidRPr="00BF23A5">
              <w:rPr>
                <w:rFonts w:ascii="Arial" w:eastAsia="Arial" w:hAnsi="Arial" w:cs="Arial"/>
              </w:rPr>
              <w:t>Eco</w:t>
            </w:r>
            <w:r w:rsidR="00AE3692">
              <w:rPr>
                <w:rFonts w:ascii="Arial" w:eastAsia="Arial" w:hAnsi="Arial" w:cs="Arial"/>
              </w:rPr>
              <w:t xml:space="preserve"> Action Group to</w:t>
            </w:r>
            <w:r w:rsidR="001D75CD" w:rsidRPr="00BF23A5">
              <w:rPr>
                <w:rFonts w:ascii="Arial" w:eastAsia="Arial" w:hAnsi="Arial" w:cs="Arial"/>
              </w:rPr>
              <w:t xml:space="preserve"> contact</w:t>
            </w:r>
            <w:r w:rsidR="00AE3692">
              <w:rPr>
                <w:rFonts w:ascii="Arial" w:eastAsia="Arial" w:hAnsi="Arial" w:cs="Arial"/>
              </w:rPr>
              <w:t xml:space="preserve"> </w:t>
            </w:r>
            <w:r w:rsidR="001D75CD" w:rsidRPr="00BF23A5">
              <w:rPr>
                <w:rFonts w:ascii="Arial" w:eastAsia="Arial" w:hAnsi="Arial" w:cs="Arial"/>
              </w:rPr>
              <w:t>local MP’s</w:t>
            </w:r>
          </w:p>
          <w:p w:rsidR="001D75CD" w:rsidRPr="00BF23A5" w:rsidRDefault="008C1DC9" w:rsidP="00ED351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BF23A5">
              <w:rPr>
                <w:rFonts w:ascii="Arial" w:eastAsia="Arial" w:hAnsi="Arial" w:cs="Arial"/>
              </w:rPr>
              <w:t xml:space="preserve">Eco </w:t>
            </w:r>
            <w:r w:rsidR="00AE3692">
              <w:rPr>
                <w:rFonts w:ascii="Arial" w:eastAsia="Arial" w:hAnsi="Arial" w:cs="Arial"/>
              </w:rPr>
              <w:t xml:space="preserve">Action Group to </w:t>
            </w:r>
            <w:r w:rsidR="001D75CD" w:rsidRPr="00BF23A5">
              <w:rPr>
                <w:rFonts w:ascii="Arial" w:eastAsia="Arial" w:hAnsi="Arial" w:cs="Arial"/>
              </w:rPr>
              <w:t>contact local council representatives</w:t>
            </w:r>
          </w:p>
          <w:p w:rsidR="00A147EB" w:rsidRPr="00BF23A5" w:rsidRDefault="00A147EB" w:rsidP="00ED3513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Arial" w:hAnsi="Arial" w:cs="Arial"/>
              </w:rPr>
            </w:pPr>
            <w:r w:rsidRPr="00BF23A5">
              <w:rPr>
                <w:rFonts w:ascii="Arial" w:eastAsia="Arial" w:hAnsi="Arial" w:cs="Arial"/>
              </w:rPr>
              <w:t>Written to MP for Christchurch East – 10</w:t>
            </w:r>
            <w:r w:rsidRPr="00BF23A5">
              <w:rPr>
                <w:rFonts w:ascii="Arial" w:eastAsia="Arial" w:hAnsi="Arial" w:cs="Arial"/>
                <w:vertAlign w:val="superscript"/>
              </w:rPr>
              <w:t>th</w:t>
            </w:r>
            <w:r w:rsidRPr="00BF23A5">
              <w:rPr>
                <w:rFonts w:ascii="Arial" w:eastAsia="Arial" w:hAnsi="Arial" w:cs="Arial"/>
              </w:rPr>
              <w:t xml:space="preserve"> March 22</w:t>
            </w:r>
          </w:p>
        </w:tc>
      </w:tr>
      <w:tr w:rsidR="001D75CD" w:rsidRPr="001A4D1E" w:rsidTr="00AE3692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Engage with the wider community to facilitate positive climate action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1D75CD" w:rsidP="00ED3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Apr-22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103875" w:rsidRDefault="00860EB7" w:rsidP="00ED351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Sep-2</w:t>
            </w:r>
            <w:r w:rsidR="003E1A5C">
              <w:rPr>
                <w:rFonts w:ascii="Arial" w:eastAsia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D75CD" w:rsidRPr="00AE3692" w:rsidRDefault="001D75CD" w:rsidP="00ED3513">
            <w:pPr>
              <w:rPr>
                <w:rFonts w:ascii="Arial" w:eastAsia="Arial" w:hAnsi="Arial" w:cs="Arial"/>
                <w:highlight w:val="green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5CD" w:rsidRPr="00BF23A5" w:rsidRDefault="001D75CD" w:rsidP="00ED35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Arial" w:hAnsi="Arial" w:cs="Arial"/>
              </w:rPr>
            </w:pPr>
            <w:r w:rsidRPr="00BF23A5">
              <w:rPr>
                <w:rFonts w:ascii="Arial" w:eastAsia="Arial" w:hAnsi="Arial" w:cs="Arial"/>
              </w:rPr>
              <w:t>Swishing</w:t>
            </w:r>
            <w:r w:rsidR="000B67E4" w:rsidRPr="00BF23A5">
              <w:rPr>
                <w:rFonts w:ascii="Arial" w:eastAsia="Arial" w:hAnsi="Arial" w:cs="Arial"/>
              </w:rPr>
              <w:t xml:space="preserve"> (clothes swap)</w:t>
            </w:r>
            <w:r w:rsidRPr="00BF23A5">
              <w:rPr>
                <w:rFonts w:ascii="Arial" w:eastAsia="Arial" w:hAnsi="Arial" w:cs="Arial"/>
              </w:rPr>
              <w:t xml:space="preserve"> event planned – May 22 </w:t>
            </w:r>
          </w:p>
          <w:p w:rsidR="001D75CD" w:rsidRPr="00BF23A5" w:rsidRDefault="0034299A" w:rsidP="00ED35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Arial" w:hAnsi="Arial" w:cs="Arial"/>
              </w:rPr>
            </w:pPr>
            <w:r w:rsidRPr="00BF23A5">
              <w:rPr>
                <w:rFonts w:ascii="Arial" w:eastAsia="Arial" w:hAnsi="Arial" w:cs="Arial"/>
              </w:rPr>
              <w:t>Community larder established with Ferndown Community Support Group</w:t>
            </w:r>
          </w:p>
          <w:p w:rsidR="00E91292" w:rsidRPr="00BF23A5" w:rsidRDefault="00E91292" w:rsidP="00ED35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Arial" w:hAnsi="Arial" w:cs="Arial"/>
              </w:rPr>
            </w:pPr>
            <w:r w:rsidRPr="00BF23A5">
              <w:rPr>
                <w:rFonts w:ascii="Arial" w:eastAsia="Arial" w:hAnsi="Arial" w:cs="Arial"/>
              </w:rPr>
              <w:t>Climate Emergency Statement &amp; Action Plan prominently displayed on website to engage and raise awareness</w:t>
            </w:r>
          </w:p>
          <w:p w:rsidR="00D27239" w:rsidRPr="00BF23A5" w:rsidRDefault="00D27239" w:rsidP="00ED35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Arial" w:hAnsi="Arial" w:cs="Arial"/>
              </w:rPr>
            </w:pPr>
            <w:r w:rsidRPr="00BF23A5">
              <w:rPr>
                <w:rFonts w:ascii="Arial" w:eastAsia="Arial" w:hAnsi="Arial" w:cs="Arial"/>
              </w:rPr>
              <w:t>Swishing event undertaken – May 22</w:t>
            </w:r>
          </w:p>
          <w:p w:rsidR="00D27239" w:rsidRDefault="00D27239" w:rsidP="00ED35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Arial" w:hAnsi="Arial" w:cs="Arial"/>
              </w:rPr>
            </w:pPr>
            <w:r w:rsidRPr="00BF23A5">
              <w:rPr>
                <w:rFonts w:ascii="Arial" w:eastAsia="Arial" w:hAnsi="Arial" w:cs="Arial"/>
              </w:rPr>
              <w:t>Second Swishing event planned for October 22</w:t>
            </w:r>
          </w:p>
          <w:p w:rsidR="00FD6F03" w:rsidRPr="003E1A5C" w:rsidRDefault="00FD6F03" w:rsidP="00ED35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Arial" w:hAnsi="Arial" w:cs="Arial"/>
              </w:rPr>
            </w:pPr>
            <w:r w:rsidRPr="003E1A5C">
              <w:rPr>
                <w:rFonts w:ascii="Arial" w:eastAsia="Arial" w:hAnsi="Arial" w:cs="Arial"/>
              </w:rPr>
              <w:t>Second Swishing event undertaken</w:t>
            </w:r>
          </w:p>
          <w:p w:rsidR="004C7DAE" w:rsidRPr="003E1A5C" w:rsidRDefault="004C7DAE" w:rsidP="00ED35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Arial" w:hAnsi="Arial" w:cs="Arial"/>
              </w:rPr>
            </w:pPr>
            <w:r w:rsidRPr="003E1A5C">
              <w:rPr>
                <w:rFonts w:ascii="Arial" w:eastAsia="Arial" w:hAnsi="Arial" w:cs="Arial"/>
              </w:rPr>
              <w:t>Third Swishing event planned</w:t>
            </w:r>
            <w:r w:rsidR="009A79BA" w:rsidRPr="003E1A5C">
              <w:rPr>
                <w:rFonts w:ascii="Arial" w:eastAsia="Arial" w:hAnsi="Arial" w:cs="Arial"/>
              </w:rPr>
              <w:t xml:space="preserve"> – May 23</w:t>
            </w:r>
          </w:p>
          <w:p w:rsidR="003E1A5C" w:rsidRPr="007A11D3" w:rsidRDefault="003E1A5C" w:rsidP="00ED35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Arial" w:hAnsi="Arial" w:cs="Arial"/>
              </w:rPr>
            </w:pPr>
            <w:r w:rsidRPr="007A11D3">
              <w:rPr>
                <w:rFonts w:ascii="Arial" w:eastAsia="Arial" w:hAnsi="Arial" w:cs="Arial"/>
              </w:rPr>
              <w:t>Third Swishing event undertaken</w:t>
            </w:r>
          </w:p>
          <w:p w:rsidR="003E1A5C" w:rsidRPr="007A11D3" w:rsidRDefault="003E1A5C" w:rsidP="00ED35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Arial" w:hAnsi="Arial" w:cs="Arial"/>
              </w:rPr>
            </w:pPr>
            <w:r w:rsidRPr="007A11D3">
              <w:rPr>
                <w:rFonts w:ascii="Arial" w:eastAsia="Arial" w:hAnsi="Arial" w:cs="Arial"/>
              </w:rPr>
              <w:t>Radio Solent interview undertaken – May 23</w:t>
            </w:r>
          </w:p>
          <w:p w:rsidR="00737F65" w:rsidRPr="007A11D3" w:rsidRDefault="00737F65" w:rsidP="00ED35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Arial" w:hAnsi="Arial" w:cs="Arial"/>
                <w:color w:val="1F497D" w:themeColor="text2"/>
              </w:rPr>
            </w:pPr>
            <w:r w:rsidRPr="007A11D3">
              <w:rPr>
                <w:rFonts w:ascii="Arial" w:eastAsia="Arial" w:hAnsi="Arial" w:cs="Arial"/>
              </w:rPr>
              <w:t>Fourth Swishing event planned – Oct 23</w:t>
            </w:r>
          </w:p>
          <w:p w:rsidR="007A11D3" w:rsidRDefault="007A11D3" w:rsidP="00ED35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Arial" w:hAnsi="Arial" w:cs="Arial"/>
                <w:color w:val="4F81BD" w:themeColor="accent1"/>
              </w:rPr>
            </w:pPr>
            <w:r w:rsidRPr="007A11D3">
              <w:rPr>
                <w:rFonts w:ascii="Arial" w:eastAsia="Arial" w:hAnsi="Arial" w:cs="Arial"/>
                <w:color w:val="4F81BD" w:themeColor="accent1"/>
              </w:rPr>
              <w:t>Fourth Swishing event undertaken</w:t>
            </w:r>
          </w:p>
          <w:p w:rsidR="006B6BCE" w:rsidRPr="007A11D3" w:rsidRDefault="006B6BCE" w:rsidP="00ED3513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eastAsia="Arial" w:hAnsi="Arial" w:cs="Arial"/>
                <w:color w:val="4F81BD" w:themeColor="accent1"/>
              </w:rPr>
            </w:pPr>
            <w:r>
              <w:rPr>
                <w:rFonts w:ascii="Arial" w:eastAsia="Arial" w:hAnsi="Arial" w:cs="Arial"/>
                <w:color w:val="4F81BD" w:themeColor="accent1"/>
              </w:rPr>
              <w:t>Eco event idea endorsed by PCC – Nov 23</w:t>
            </w:r>
          </w:p>
        </w:tc>
      </w:tr>
      <w:tr w:rsidR="001C0B82" w:rsidRPr="001A4D1E" w:rsidTr="00ED3513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82" w:rsidRPr="001C0B82" w:rsidRDefault="001C0B82" w:rsidP="00ED3513">
            <w:pPr>
              <w:rPr>
                <w:rFonts w:ascii="Arial" w:hAnsi="Arial" w:cs="Arial"/>
              </w:rPr>
            </w:pPr>
            <w:r w:rsidRPr="001C0B82">
              <w:rPr>
                <w:rFonts w:ascii="Arial" w:hAnsi="Arial" w:cs="Arial"/>
              </w:rPr>
              <w:t>Ensure a sustainability/climate impact assessment is undertaken for all events on church premises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82" w:rsidRPr="001C0B82" w:rsidRDefault="001C0B82" w:rsidP="00ED3513">
            <w:pPr>
              <w:rPr>
                <w:rFonts w:ascii="Arial" w:hAnsi="Arial" w:cs="Arial"/>
              </w:rPr>
            </w:pPr>
            <w:r w:rsidRPr="001C0B82">
              <w:rPr>
                <w:rFonts w:ascii="Arial" w:hAnsi="Arial" w:cs="Arial"/>
              </w:rPr>
              <w:t>Apr-22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82" w:rsidRPr="001C0B82" w:rsidRDefault="00860EB7" w:rsidP="00ED35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July-2</w:t>
            </w:r>
            <w:r w:rsidR="003E1A5C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C0B82" w:rsidRPr="00174040" w:rsidRDefault="001C0B82" w:rsidP="00ED3513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82" w:rsidRDefault="003A20A1" w:rsidP="001011B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9D26AC">
              <w:rPr>
                <w:rFonts w:ascii="Arial" w:hAnsi="Arial" w:cs="Arial"/>
              </w:rPr>
              <w:t xml:space="preserve">Initially ‘light touch’ approach but will develop matrix/assessment in conjunction with </w:t>
            </w:r>
            <w:r w:rsidR="001011B5">
              <w:rPr>
                <w:rFonts w:ascii="Arial" w:hAnsi="Arial" w:cs="Arial"/>
              </w:rPr>
              <w:t>Leadership Team</w:t>
            </w:r>
            <w:r w:rsidRPr="009D26AC">
              <w:rPr>
                <w:rFonts w:ascii="Arial" w:hAnsi="Arial" w:cs="Arial"/>
              </w:rPr>
              <w:t>/Beacon Manager</w:t>
            </w:r>
          </w:p>
          <w:p w:rsidR="007A11D3" w:rsidRPr="007A11D3" w:rsidRDefault="007A11D3" w:rsidP="001011B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color w:val="4F81BD" w:themeColor="accent1"/>
              </w:rPr>
            </w:pPr>
            <w:r w:rsidRPr="007A11D3">
              <w:rPr>
                <w:rFonts w:ascii="Arial" w:hAnsi="Arial" w:cs="Arial"/>
                <w:color w:val="4F81BD" w:themeColor="accent1"/>
              </w:rPr>
              <w:t>Traditional bonfire night event changed to community worship and use of small fire pits</w:t>
            </w:r>
          </w:p>
        </w:tc>
      </w:tr>
    </w:tbl>
    <w:p w:rsidR="00373C94" w:rsidRDefault="00ED3513">
      <w:pPr>
        <w:pStyle w:val="Normal1"/>
        <w:spacing w:line="240" w:lineRule="auto"/>
      </w:pPr>
      <w:r>
        <w:br w:type="textWrapping" w:clear="all"/>
      </w:r>
    </w:p>
    <w:p w:rsidR="00C65191" w:rsidRDefault="00C65191">
      <w:pPr>
        <w:pStyle w:val="Normal1"/>
        <w:spacing w:line="240" w:lineRule="auto"/>
      </w:pPr>
    </w:p>
    <w:sectPr w:rsidR="00C65191" w:rsidSect="003E1F63">
      <w:pgSz w:w="15840" w:h="24480" w:code="3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A14"/>
    <w:multiLevelType w:val="hybridMultilevel"/>
    <w:tmpl w:val="612AE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71A1C"/>
    <w:multiLevelType w:val="hybridMultilevel"/>
    <w:tmpl w:val="A8929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81069"/>
    <w:multiLevelType w:val="hybridMultilevel"/>
    <w:tmpl w:val="EFE831AE"/>
    <w:lvl w:ilvl="0" w:tplc="D6F29B38">
      <w:start w:val="1"/>
      <w:numFmt w:val="decimal"/>
      <w:pStyle w:val="ListParagraph"/>
      <w:lvlText w:val="%1."/>
      <w:lvlJc w:val="left"/>
      <w:pPr>
        <w:ind w:left="360" w:hanging="360"/>
      </w:pPr>
      <w:rPr>
        <w:sz w:val="24"/>
      </w:rPr>
    </w:lvl>
    <w:lvl w:ilvl="1" w:tplc="2AD23992">
      <w:start w:val="1"/>
      <w:numFmt w:val="lowerLetter"/>
      <w:lvlText w:val="%2."/>
      <w:lvlJc w:val="left"/>
      <w:pPr>
        <w:ind w:left="1080" w:hanging="360"/>
      </w:pPr>
    </w:lvl>
    <w:lvl w:ilvl="2" w:tplc="0C6A92D2">
      <w:start w:val="1"/>
      <w:numFmt w:val="lowerRoman"/>
      <w:lvlText w:val="%3."/>
      <w:lvlJc w:val="right"/>
      <w:pPr>
        <w:ind w:left="1800" w:hanging="180"/>
      </w:pPr>
    </w:lvl>
    <w:lvl w:ilvl="3" w:tplc="FEF00AF2">
      <w:start w:val="1"/>
      <w:numFmt w:val="decimal"/>
      <w:lvlText w:val="%4."/>
      <w:lvlJc w:val="left"/>
      <w:pPr>
        <w:ind w:left="2520" w:hanging="360"/>
      </w:pPr>
    </w:lvl>
    <w:lvl w:ilvl="4" w:tplc="65EEE276">
      <w:start w:val="1"/>
      <w:numFmt w:val="lowerLetter"/>
      <w:lvlText w:val="%5."/>
      <w:lvlJc w:val="left"/>
      <w:pPr>
        <w:ind w:left="3240" w:hanging="360"/>
      </w:pPr>
    </w:lvl>
    <w:lvl w:ilvl="5" w:tplc="574A13AC">
      <w:start w:val="1"/>
      <w:numFmt w:val="lowerRoman"/>
      <w:lvlText w:val="%6."/>
      <w:lvlJc w:val="right"/>
      <w:pPr>
        <w:ind w:left="3960" w:hanging="180"/>
      </w:pPr>
    </w:lvl>
    <w:lvl w:ilvl="6" w:tplc="308E09BC">
      <w:start w:val="1"/>
      <w:numFmt w:val="decimal"/>
      <w:lvlText w:val="%7."/>
      <w:lvlJc w:val="left"/>
      <w:pPr>
        <w:ind w:left="4680" w:hanging="360"/>
      </w:pPr>
    </w:lvl>
    <w:lvl w:ilvl="7" w:tplc="C2527B14">
      <w:start w:val="1"/>
      <w:numFmt w:val="lowerLetter"/>
      <w:lvlText w:val="%8."/>
      <w:lvlJc w:val="left"/>
      <w:pPr>
        <w:ind w:left="5400" w:hanging="360"/>
      </w:pPr>
    </w:lvl>
    <w:lvl w:ilvl="8" w:tplc="0EB4607C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7B4B59"/>
    <w:multiLevelType w:val="hybridMultilevel"/>
    <w:tmpl w:val="59128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5515A"/>
    <w:multiLevelType w:val="hybridMultilevel"/>
    <w:tmpl w:val="418874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FC0BE4"/>
    <w:multiLevelType w:val="hybridMultilevel"/>
    <w:tmpl w:val="D324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0F50C6"/>
    <w:multiLevelType w:val="hybridMultilevel"/>
    <w:tmpl w:val="19A4EA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987DF8"/>
    <w:multiLevelType w:val="hybridMultilevel"/>
    <w:tmpl w:val="CD0E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26AD7"/>
    <w:multiLevelType w:val="hybridMultilevel"/>
    <w:tmpl w:val="1922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512AE"/>
    <w:multiLevelType w:val="hybridMultilevel"/>
    <w:tmpl w:val="A508B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C71FD"/>
    <w:multiLevelType w:val="hybridMultilevel"/>
    <w:tmpl w:val="7C24ECA4"/>
    <w:lvl w:ilvl="0" w:tplc="D84EE3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E88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9EA8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47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CAB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7A9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4A9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04B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E81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C47D9"/>
    <w:multiLevelType w:val="multilevel"/>
    <w:tmpl w:val="A9161C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8B87987"/>
    <w:multiLevelType w:val="hybridMultilevel"/>
    <w:tmpl w:val="50E6F230"/>
    <w:lvl w:ilvl="0" w:tplc="C5CE17D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6F3CD2B2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763E8CE8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672D032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94E0D70A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1606FAE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EC146D6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1068A6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8CDA202C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D713588"/>
    <w:multiLevelType w:val="hybridMultilevel"/>
    <w:tmpl w:val="BDE0D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16557"/>
    <w:multiLevelType w:val="hybridMultilevel"/>
    <w:tmpl w:val="856CE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2403C"/>
    <w:multiLevelType w:val="multilevel"/>
    <w:tmpl w:val="6FEABF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2C7430C"/>
    <w:multiLevelType w:val="hybridMultilevel"/>
    <w:tmpl w:val="BDD2C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657D8"/>
    <w:multiLevelType w:val="hybridMultilevel"/>
    <w:tmpl w:val="86E8E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"/>
  </w:num>
  <w:num w:numId="12">
    <w:abstractNumId w:val="14"/>
  </w:num>
  <w:num w:numId="13">
    <w:abstractNumId w:val="16"/>
  </w:num>
  <w:num w:numId="14">
    <w:abstractNumId w:val="17"/>
  </w:num>
  <w:num w:numId="15">
    <w:abstractNumId w:val="4"/>
  </w:num>
  <w:num w:numId="16">
    <w:abstractNumId w:val="0"/>
  </w:num>
  <w:num w:numId="17">
    <w:abstractNumId w:val="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20"/>
  <w:drawingGridHorizontalSpacing w:val="110"/>
  <w:displayHorizontalDrawingGridEvery w:val="2"/>
  <w:characterSpacingControl w:val="doNotCompress"/>
  <w:compat/>
  <w:rsids>
    <w:rsidRoot w:val="00373C94"/>
    <w:rsid w:val="000065D0"/>
    <w:rsid w:val="00026480"/>
    <w:rsid w:val="000530FD"/>
    <w:rsid w:val="00077559"/>
    <w:rsid w:val="00097E1E"/>
    <w:rsid w:val="000B67E4"/>
    <w:rsid w:val="001011B5"/>
    <w:rsid w:val="00135896"/>
    <w:rsid w:val="00174040"/>
    <w:rsid w:val="0017718D"/>
    <w:rsid w:val="001C0B82"/>
    <w:rsid w:val="001D0E03"/>
    <w:rsid w:val="001D657C"/>
    <w:rsid w:val="001D75CD"/>
    <w:rsid w:val="00231DB9"/>
    <w:rsid w:val="002933FC"/>
    <w:rsid w:val="002A1CFA"/>
    <w:rsid w:val="002A457B"/>
    <w:rsid w:val="002B11A8"/>
    <w:rsid w:val="002B2159"/>
    <w:rsid w:val="002B650F"/>
    <w:rsid w:val="002C04F2"/>
    <w:rsid w:val="002D10EB"/>
    <w:rsid w:val="0034299A"/>
    <w:rsid w:val="00342D94"/>
    <w:rsid w:val="00347C07"/>
    <w:rsid w:val="00373C94"/>
    <w:rsid w:val="003A20A1"/>
    <w:rsid w:val="003B031D"/>
    <w:rsid w:val="003B6BCD"/>
    <w:rsid w:val="003B7FA3"/>
    <w:rsid w:val="003D18D4"/>
    <w:rsid w:val="003D2958"/>
    <w:rsid w:val="003E1A5C"/>
    <w:rsid w:val="003E1F63"/>
    <w:rsid w:val="004211BA"/>
    <w:rsid w:val="004630AA"/>
    <w:rsid w:val="004669A8"/>
    <w:rsid w:val="00480B7C"/>
    <w:rsid w:val="004B7981"/>
    <w:rsid w:val="004C7DAE"/>
    <w:rsid w:val="004D447A"/>
    <w:rsid w:val="00512CFE"/>
    <w:rsid w:val="00521C77"/>
    <w:rsid w:val="005468BB"/>
    <w:rsid w:val="00550FD6"/>
    <w:rsid w:val="00560470"/>
    <w:rsid w:val="00560B29"/>
    <w:rsid w:val="005727FD"/>
    <w:rsid w:val="005775A1"/>
    <w:rsid w:val="005E7DE8"/>
    <w:rsid w:val="00602856"/>
    <w:rsid w:val="00641229"/>
    <w:rsid w:val="00647F88"/>
    <w:rsid w:val="00652CF7"/>
    <w:rsid w:val="006B6BCE"/>
    <w:rsid w:val="007271C6"/>
    <w:rsid w:val="00737F65"/>
    <w:rsid w:val="007870DA"/>
    <w:rsid w:val="00791B42"/>
    <w:rsid w:val="00793859"/>
    <w:rsid w:val="007A11D3"/>
    <w:rsid w:val="007A7AD2"/>
    <w:rsid w:val="007D07FB"/>
    <w:rsid w:val="007E3C92"/>
    <w:rsid w:val="007F03AE"/>
    <w:rsid w:val="00826A7E"/>
    <w:rsid w:val="00845968"/>
    <w:rsid w:val="00847E4A"/>
    <w:rsid w:val="00860EB7"/>
    <w:rsid w:val="008C1DC9"/>
    <w:rsid w:val="008C3F43"/>
    <w:rsid w:val="008E6BAA"/>
    <w:rsid w:val="00960FE2"/>
    <w:rsid w:val="00972D6E"/>
    <w:rsid w:val="009A79BA"/>
    <w:rsid w:val="009D26AC"/>
    <w:rsid w:val="00A147EB"/>
    <w:rsid w:val="00A344C3"/>
    <w:rsid w:val="00AA6EFD"/>
    <w:rsid w:val="00AD1BF8"/>
    <w:rsid w:val="00AE3692"/>
    <w:rsid w:val="00B87715"/>
    <w:rsid w:val="00BA0FBF"/>
    <w:rsid w:val="00BD3564"/>
    <w:rsid w:val="00BD7FA2"/>
    <w:rsid w:val="00BF23A5"/>
    <w:rsid w:val="00C33911"/>
    <w:rsid w:val="00C37A3A"/>
    <w:rsid w:val="00C54294"/>
    <w:rsid w:val="00C6410B"/>
    <w:rsid w:val="00C65191"/>
    <w:rsid w:val="00C92E99"/>
    <w:rsid w:val="00CA6955"/>
    <w:rsid w:val="00CB2ECE"/>
    <w:rsid w:val="00CE27CF"/>
    <w:rsid w:val="00D27239"/>
    <w:rsid w:val="00D6508C"/>
    <w:rsid w:val="00D74BD0"/>
    <w:rsid w:val="00D86134"/>
    <w:rsid w:val="00DA425F"/>
    <w:rsid w:val="00DB3EF6"/>
    <w:rsid w:val="00DC0640"/>
    <w:rsid w:val="00DC135E"/>
    <w:rsid w:val="00DE615C"/>
    <w:rsid w:val="00E0512C"/>
    <w:rsid w:val="00E261F7"/>
    <w:rsid w:val="00E35416"/>
    <w:rsid w:val="00E37056"/>
    <w:rsid w:val="00E557E1"/>
    <w:rsid w:val="00E63C8A"/>
    <w:rsid w:val="00E74D14"/>
    <w:rsid w:val="00E91292"/>
    <w:rsid w:val="00E91446"/>
    <w:rsid w:val="00E919A5"/>
    <w:rsid w:val="00EA392A"/>
    <w:rsid w:val="00EB74AA"/>
    <w:rsid w:val="00ED0D47"/>
    <w:rsid w:val="00ED3513"/>
    <w:rsid w:val="00F224DD"/>
    <w:rsid w:val="00F31329"/>
    <w:rsid w:val="00F322C8"/>
    <w:rsid w:val="00F65BF3"/>
    <w:rsid w:val="00F807CD"/>
    <w:rsid w:val="00F95438"/>
    <w:rsid w:val="00FD6F03"/>
    <w:rsid w:val="00FE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42"/>
  </w:style>
  <w:style w:type="paragraph" w:styleId="Heading1">
    <w:name w:val="heading 1"/>
    <w:basedOn w:val="Normal1"/>
    <w:next w:val="Normal1"/>
    <w:rsid w:val="00373C9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373C9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373C9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373C9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373C9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373C9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73C94"/>
  </w:style>
  <w:style w:type="paragraph" w:styleId="Title">
    <w:name w:val="Title"/>
    <w:basedOn w:val="Normal1"/>
    <w:next w:val="Normal1"/>
    <w:rsid w:val="00373C9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373C94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D75CD"/>
    <w:pPr>
      <w:numPr>
        <w:numId w:val="3"/>
      </w:numPr>
      <w:spacing w:after="20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rsid w:val="001D75C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1"/>
    <w:basedOn w:val="Normal"/>
    <w:rsid w:val="00480B7C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Windows User</cp:lastModifiedBy>
  <cp:revision>34</cp:revision>
  <cp:lastPrinted>2022-04-22T12:02:00Z</cp:lastPrinted>
  <dcterms:created xsi:type="dcterms:W3CDTF">2022-06-01T17:17:00Z</dcterms:created>
  <dcterms:modified xsi:type="dcterms:W3CDTF">2023-11-23T10:19:00Z</dcterms:modified>
</cp:coreProperties>
</file>